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FFFFFF"/>
  <w:body>
    <w:p w14:paraId="1AA32C4B" w14:textId="4A499126" w:rsidR="004D1F40" w:rsidRDefault="00000000">
      <w:pPr>
        <w:pStyle w:val="a3"/>
        <w:widowControl/>
        <w:spacing w:before="0" w:beforeAutospacing="0" w:after="0" w:afterAutospacing="0" w:line="375" w:lineRule="atLeast"/>
        <w:jc w:val="center"/>
        <w:rPr>
          <w:rFonts w:ascii="Helvetica Neue" w:eastAsia="Helvetica Neue" w:hAnsi="Helvetica Neue" w:cs="Helvetica Neue" w:hint="eastAsia"/>
          <w:color w:val="000000"/>
          <w:sz w:val="32"/>
          <w:szCs w:val="32"/>
        </w:rPr>
      </w:pPr>
      <w:r>
        <w:rPr>
          <w:rFonts w:ascii="Helvetica Neue" w:eastAsia="Helvetica Neue" w:hAnsi="Helvetica Neue" w:cs="Helvetica Neue" w:hint="eastAsia"/>
          <w:color w:val="000000"/>
          <w:sz w:val="32"/>
          <w:szCs w:val="32"/>
        </w:rPr>
        <w:t>07</w:t>
      </w:r>
      <w:r w:rsidR="00F44785">
        <w:rPr>
          <w:rFonts w:ascii="Helvetica Neue" w:eastAsia="Helvetica Neue" w:hAnsi="Helvetica Neue" w:cs="Helvetica Neue" w:hint="eastAsia"/>
          <w:color w:val="000000"/>
          <w:sz w:val="32"/>
          <w:szCs w:val="32"/>
        </w:rPr>
        <w:t>电水数据导出</w:t>
      </w:r>
      <w:r>
        <w:rPr>
          <w:rFonts w:ascii="Helvetica Neue" w:eastAsia="Helvetica Neue" w:hAnsi="Helvetica Neue" w:cs="Helvetica Neue" w:hint="eastAsia"/>
          <w:color w:val="000000"/>
          <w:sz w:val="32"/>
          <w:szCs w:val="32"/>
        </w:rPr>
        <w:t>教程</w:t>
      </w:r>
    </w:p>
    <w:p w14:paraId="00E6FDBC" w14:textId="31D8C005" w:rsidR="004D1F40" w:rsidRDefault="00000000">
      <w:pPr>
        <w:pStyle w:val="a3"/>
        <w:widowControl/>
        <w:spacing w:before="0" w:beforeAutospacing="0" w:after="0" w:afterAutospacing="0" w:line="375" w:lineRule="atLeast"/>
        <w:rPr>
          <w:rFonts w:ascii="Helvetica Neue" w:eastAsia="Helvetica Neue" w:hAnsi="Helvetica Neue" w:cs="Helvetica Neue" w:hint="eastAsia"/>
          <w:color w:val="000000"/>
          <w:szCs w:val="24"/>
        </w:rPr>
      </w:pPr>
      <w:r>
        <w:rPr>
          <w:rFonts w:ascii="Helvetica Neue" w:eastAsia="Helvetica Neue" w:hAnsi="Helvetica Neue" w:cs="Helvetica Neue" w:hint="eastAsia"/>
          <w:color w:val="000000"/>
          <w:szCs w:val="24"/>
        </w:rPr>
        <w:t>1.</w:t>
      </w:r>
      <w:r w:rsidR="00880226">
        <w:rPr>
          <w:rFonts w:ascii="Helvetica Neue" w:eastAsia="Helvetica Neue" w:hAnsi="Helvetica Neue" w:cs="Helvetica Neue" w:hint="eastAsia"/>
          <w:color w:val="000000"/>
          <w:szCs w:val="24"/>
        </w:rPr>
        <w:t>安装后</w:t>
      </w:r>
      <w:r>
        <w:rPr>
          <w:rFonts w:ascii="Helvetica Neue" w:eastAsia="Helvetica Neue" w:hAnsi="Helvetica Neue" w:cs="Helvetica Neue"/>
          <w:color w:val="000000"/>
          <w:szCs w:val="24"/>
        </w:rPr>
        <w:t>据处理软件</w:t>
      </w:r>
    </w:p>
    <w:p w14:paraId="38A0C986" w14:textId="77777777" w:rsidR="004D1F40" w:rsidRDefault="00000000">
      <w:pPr>
        <w:pStyle w:val="a3"/>
        <w:widowControl/>
        <w:spacing w:before="0" w:beforeAutospacing="0" w:after="0" w:afterAutospacing="0" w:line="375" w:lineRule="atLeast"/>
        <w:rPr>
          <w:rFonts w:ascii="Helvetica Neue" w:hAnsi="Helvetica Neue" w:cs="Helvetica Neue" w:hint="eastAsia"/>
          <w:color w:val="000000"/>
          <w:szCs w:val="24"/>
        </w:rPr>
      </w:pPr>
      <w:r>
        <w:rPr>
          <w:rFonts w:ascii="Helvetica Neue" w:hAnsi="Helvetica Neue" w:cs="Helvetica Neue" w:hint="eastAsia"/>
          <w:noProof/>
          <w:color w:val="000000"/>
          <w:szCs w:val="24"/>
        </w:rPr>
        <w:drawing>
          <wp:inline distT="0" distB="0" distL="114300" distR="114300" wp14:anchorId="1BCE8E8E" wp14:editId="0FD95FB2">
            <wp:extent cx="5272405" cy="2866390"/>
            <wp:effectExtent l="0" t="0" r="4445" b="10160"/>
            <wp:docPr id="4" name="图片 40" descr="1.web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0" descr="1.webp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866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7D9562" w14:textId="698E59F0" w:rsidR="004D1F40" w:rsidRPr="00F44785" w:rsidRDefault="00000000" w:rsidP="00F44785">
      <w:pPr>
        <w:pStyle w:val="a3"/>
        <w:widowControl/>
        <w:spacing w:before="0" w:beforeAutospacing="0" w:after="0" w:afterAutospacing="0" w:line="375" w:lineRule="atLeast"/>
        <w:rPr>
          <w:rFonts w:ascii="Helvetica Neue" w:eastAsia="Helvetica Neue" w:hAnsi="Helvetica Neue" w:cs="Helvetica Neue" w:hint="eastAsia"/>
          <w:color w:val="000000"/>
          <w:szCs w:val="24"/>
        </w:rPr>
      </w:pPr>
      <w:r>
        <w:rPr>
          <w:rFonts w:ascii="Helvetica Neue" w:eastAsia="Helvetica Neue" w:hAnsi="Helvetica Neue" w:cs="Helvetica Neue"/>
          <w:color w:val="000000"/>
          <w:szCs w:val="24"/>
        </w:rPr>
        <w:t>2.驱动安装，在”驱动CP210x”文件夹</w:t>
      </w:r>
      <w:r w:rsidR="00F44785">
        <w:rPr>
          <w:rFonts w:ascii="Helvetica Neue" w:eastAsia="Helvetica Neue" w:hAnsi="Helvetica Neue" w:cs="Helvetica Neue" w:hint="eastAsia"/>
          <w:color w:val="000000"/>
          <w:szCs w:val="24"/>
        </w:rPr>
        <w:t>选择安装适合</w:t>
      </w:r>
      <w:r>
        <w:rPr>
          <w:rFonts w:ascii="Helvetica Neue" w:eastAsia="Helvetica Neue" w:hAnsi="Helvetica Neue" w:cs="Helvetica Neue"/>
          <w:color w:val="000000"/>
          <w:szCs w:val="24"/>
        </w:rPr>
        <w:t>电脑系统的驱动</w:t>
      </w:r>
    </w:p>
    <w:p w14:paraId="20BF0659" w14:textId="1B76BE50" w:rsidR="004D1F40" w:rsidRPr="00F44785" w:rsidRDefault="00000000">
      <w:pPr>
        <w:pStyle w:val="a3"/>
        <w:widowControl/>
        <w:spacing w:before="0" w:beforeAutospacing="0" w:after="0" w:afterAutospacing="0" w:line="375" w:lineRule="atLeast"/>
        <w:rPr>
          <w:rFonts w:ascii="Helvetica Neue" w:eastAsia="Helvetica Neue" w:hAnsi="Helvetica Neue" w:cs="Helvetica Neue" w:hint="eastAsia"/>
          <w:color w:val="000000"/>
          <w:szCs w:val="24"/>
        </w:rPr>
      </w:pPr>
      <w:r>
        <w:rPr>
          <w:rFonts w:ascii="Helvetica Neue" w:eastAsia="Helvetica Neue" w:hAnsi="Helvetica Neue" w:cs="Helvetica Neue" w:hint="eastAsia"/>
          <w:color w:val="000000"/>
          <w:szCs w:val="24"/>
        </w:rPr>
        <w:t>3</w:t>
      </w:r>
      <w:r>
        <w:rPr>
          <w:rFonts w:ascii="Helvetica Neue" w:eastAsia="Helvetica Neue" w:hAnsi="Helvetica Neue" w:cs="Helvetica Neue"/>
          <w:color w:val="000000"/>
          <w:szCs w:val="24"/>
        </w:rPr>
        <w:t>.</w:t>
      </w:r>
      <w:r>
        <w:rPr>
          <w:rFonts w:ascii="Helvetica Neue" w:eastAsia="Helvetica Neue" w:hAnsi="Helvetica Neue" w:cs="Helvetica Neue" w:hint="eastAsia"/>
          <w:color w:val="000000"/>
          <w:szCs w:val="24"/>
        </w:rPr>
        <w:t>若安装后不成功，可尝试其他对应的驱动或官网上的驱动，</w:t>
      </w:r>
      <w:r>
        <w:rPr>
          <w:rFonts w:ascii="Helvetica Neue" w:eastAsia="Helvetica Neue" w:hAnsi="Helvetica Neue" w:cs="Helvetica Neue"/>
          <w:color w:val="000000"/>
          <w:szCs w:val="24"/>
        </w:rPr>
        <w:t>点击安装此程序</w:t>
      </w:r>
    </w:p>
    <w:p w14:paraId="085B1222" w14:textId="634B4725" w:rsidR="004D1F40" w:rsidRDefault="00000000">
      <w:pPr>
        <w:pStyle w:val="a3"/>
        <w:widowControl/>
        <w:spacing w:before="0" w:beforeAutospacing="0" w:after="0" w:afterAutospacing="0" w:line="375" w:lineRule="atLeast"/>
        <w:rPr>
          <w:rFonts w:ascii="Helvetica Neue" w:eastAsia="Helvetica Neue" w:hAnsi="Helvetica Neue" w:cs="Helvetica Neue" w:hint="eastAsia"/>
          <w:color w:val="000000"/>
          <w:szCs w:val="24"/>
        </w:rPr>
      </w:pPr>
      <w:r>
        <w:rPr>
          <w:rFonts w:ascii="Helvetica Neue" w:eastAsia="Helvetica Neue" w:hAnsi="Helvetica Neue" w:cs="Helvetica Neue" w:hint="eastAsia"/>
          <w:color w:val="000000"/>
          <w:szCs w:val="24"/>
        </w:rPr>
        <w:t>4</w:t>
      </w:r>
      <w:r>
        <w:rPr>
          <w:rFonts w:ascii="Helvetica Neue" w:eastAsia="Helvetica Neue" w:hAnsi="Helvetica Neue" w:cs="Helvetica Neue"/>
          <w:color w:val="000000"/>
          <w:szCs w:val="24"/>
        </w:rPr>
        <w:t>.点击next</w:t>
      </w:r>
      <w:r>
        <w:rPr>
          <w:rFonts w:ascii="Helvetica Neue" w:eastAsia="Helvetica Neue" w:hAnsi="Helvetica Neue" w:cs="Helvetica Neue"/>
          <w:color w:val="000000"/>
          <w:szCs w:val="24"/>
        </w:rPr>
        <w:br/>
      </w:r>
      <w:r>
        <w:rPr>
          <w:rFonts w:ascii="Helvetica Neue" w:eastAsia="Helvetica Neue" w:hAnsi="Helvetica Neue" w:cs="Helvetica Neue"/>
          <w:noProof/>
          <w:color w:val="000000"/>
          <w:szCs w:val="24"/>
        </w:rPr>
        <w:drawing>
          <wp:inline distT="0" distB="0" distL="114300" distR="114300" wp14:anchorId="3D7D4968" wp14:editId="0A75F6A6">
            <wp:extent cx="5272405" cy="3715385"/>
            <wp:effectExtent l="0" t="0" r="4445" b="18415"/>
            <wp:docPr id="8" name="图片 52" descr="8.web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2" descr="8.webp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715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BB6A3D" w14:textId="546B3DA8" w:rsidR="004D1F40" w:rsidRDefault="00000000">
      <w:pPr>
        <w:pStyle w:val="a3"/>
        <w:widowControl/>
        <w:spacing w:before="0" w:beforeAutospacing="0" w:after="0" w:afterAutospacing="0" w:line="375" w:lineRule="atLeast"/>
        <w:rPr>
          <w:rFonts w:ascii="Helvetica Neue" w:eastAsia="Helvetica Neue" w:hAnsi="Helvetica Neue" w:cs="Helvetica Neue" w:hint="eastAsia"/>
          <w:color w:val="000000"/>
          <w:szCs w:val="24"/>
        </w:rPr>
      </w:pPr>
      <w:r>
        <w:rPr>
          <w:rFonts w:ascii="Helvetica Neue" w:eastAsia="Helvetica Neue" w:hAnsi="Helvetica Neue" w:cs="Helvetica Neue" w:hint="eastAsia"/>
          <w:color w:val="000000"/>
          <w:szCs w:val="24"/>
        </w:rPr>
        <w:lastRenderedPageBreak/>
        <w:t>5</w:t>
      </w:r>
      <w:r>
        <w:rPr>
          <w:rFonts w:ascii="Helvetica Neue" w:eastAsia="Helvetica Neue" w:hAnsi="Helvetica Neue" w:cs="Helvetica Neue"/>
          <w:color w:val="000000"/>
          <w:szCs w:val="24"/>
        </w:rPr>
        <w:t>.选择I accept ...   点击next</w:t>
      </w:r>
      <w:r>
        <w:rPr>
          <w:rFonts w:ascii="Helvetica Neue" w:eastAsia="Helvetica Neue" w:hAnsi="Helvetica Neue" w:cs="Helvetica Neue"/>
          <w:color w:val="000000"/>
          <w:szCs w:val="24"/>
        </w:rPr>
        <w:br/>
      </w:r>
      <w:r>
        <w:rPr>
          <w:rFonts w:ascii="Helvetica Neue" w:eastAsia="Helvetica Neue" w:hAnsi="Helvetica Neue" w:cs="Helvetica Neue"/>
          <w:noProof/>
          <w:color w:val="000000"/>
          <w:szCs w:val="24"/>
        </w:rPr>
        <w:drawing>
          <wp:inline distT="0" distB="0" distL="114300" distR="114300" wp14:anchorId="6A83E5F1" wp14:editId="2A3BD51B">
            <wp:extent cx="4868545" cy="3430791"/>
            <wp:effectExtent l="0" t="0" r="8255" b="0"/>
            <wp:docPr id="9" name="图片 53" descr="9.web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53" descr="9.webp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872347" cy="3433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E778F4" w14:textId="77777777" w:rsidR="004D1F40" w:rsidRDefault="00000000">
      <w:pPr>
        <w:pStyle w:val="a3"/>
        <w:widowControl/>
        <w:spacing w:before="0" w:beforeAutospacing="0" w:after="0" w:afterAutospacing="0" w:line="375" w:lineRule="atLeast"/>
        <w:rPr>
          <w:rFonts w:ascii="Helvetica Neue" w:eastAsia="Helvetica Neue" w:hAnsi="Helvetica Neue" w:cs="Helvetica Neue" w:hint="eastAsia"/>
          <w:color w:val="000000"/>
          <w:szCs w:val="24"/>
        </w:rPr>
      </w:pPr>
      <w:r>
        <w:rPr>
          <w:rFonts w:ascii="Helvetica Neue" w:eastAsia="Helvetica Neue" w:hAnsi="Helvetica Neue" w:cs="Helvetica Neue" w:hint="eastAsia"/>
          <w:color w:val="000000"/>
          <w:szCs w:val="24"/>
        </w:rPr>
        <w:t>6</w:t>
      </w:r>
      <w:r>
        <w:rPr>
          <w:rFonts w:ascii="Helvetica Neue" w:eastAsia="Helvetica Neue" w:hAnsi="Helvetica Neue" w:cs="Helvetica Neue"/>
          <w:color w:val="000000"/>
          <w:szCs w:val="24"/>
        </w:rPr>
        <w:t>.选择安装的位置，点击next</w:t>
      </w:r>
    </w:p>
    <w:p w14:paraId="42181DD4" w14:textId="77777777" w:rsidR="004D1F40" w:rsidRDefault="00000000">
      <w:pPr>
        <w:pStyle w:val="a3"/>
        <w:widowControl/>
        <w:spacing w:before="0" w:beforeAutospacing="0" w:after="0" w:afterAutospacing="0" w:line="375" w:lineRule="atLeast"/>
        <w:rPr>
          <w:rFonts w:ascii="Helvetica Neue" w:eastAsia="Helvetica Neue" w:hAnsi="Helvetica Neue" w:cs="Helvetica Neue" w:hint="eastAsia"/>
          <w:color w:val="000000"/>
          <w:szCs w:val="24"/>
        </w:rPr>
      </w:pPr>
      <w:r>
        <w:rPr>
          <w:rFonts w:ascii="Helvetica Neue" w:hAnsi="Helvetica Neue" w:cs="Helvetica Neue" w:hint="eastAsia"/>
          <w:noProof/>
          <w:color w:val="000000"/>
          <w:szCs w:val="24"/>
        </w:rPr>
        <w:drawing>
          <wp:inline distT="0" distB="0" distL="114300" distR="114300" wp14:anchorId="1DB0B02F" wp14:editId="1E63B479">
            <wp:extent cx="5272405" cy="3715385"/>
            <wp:effectExtent l="0" t="0" r="4445" b="18415"/>
            <wp:docPr id="10" name="图片 54" descr="10.web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4" descr="10.webp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715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3D2B27" w14:textId="77777777" w:rsidR="004D1F40" w:rsidRDefault="00000000">
      <w:pPr>
        <w:pStyle w:val="a3"/>
        <w:widowControl/>
        <w:spacing w:before="0" w:beforeAutospacing="0" w:after="0" w:afterAutospacing="0" w:line="375" w:lineRule="atLeast"/>
        <w:rPr>
          <w:rFonts w:ascii="Helvetica Neue" w:eastAsia="Helvetica Neue" w:hAnsi="Helvetica Neue" w:cs="Helvetica Neue" w:hint="eastAsia"/>
          <w:color w:val="000000"/>
          <w:szCs w:val="24"/>
        </w:rPr>
      </w:pPr>
      <w:r>
        <w:rPr>
          <w:rFonts w:ascii="Helvetica Neue" w:eastAsia="Helvetica Neue" w:hAnsi="Helvetica Neue" w:cs="Helvetica Neue" w:hint="eastAsia"/>
          <w:color w:val="000000"/>
          <w:szCs w:val="24"/>
        </w:rPr>
        <w:lastRenderedPageBreak/>
        <w:t>7</w:t>
      </w:r>
      <w:r>
        <w:rPr>
          <w:rFonts w:ascii="Helvetica Neue" w:eastAsia="Helvetica Neue" w:hAnsi="Helvetica Neue" w:cs="Helvetica Neue"/>
          <w:color w:val="000000"/>
          <w:szCs w:val="24"/>
        </w:rPr>
        <w:t>.点击install</w:t>
      </w:r>
      <w:r>
        <w:rPr>
          <w:rFonts w:ascii="Helvetica Neue" w:eastAsia="Helvetica Neue" w:hAnsi="Helvetica Neue" w:cs="Helvetica Neue"/>
          <w:color w:val="000000"/>
          <w:szCs w:val="24"/>
        </w:rPr>
        <w:br/>
      </w:r>
      <w:r>
        <w:rPr>
          <w:rFonts w:ascii="Helvetica Neue" w:eastAsia="Helvetica Neue" w:hAnsi="Helvetica Neue" w:cs="Helvetica Neue"/>
          <w:noProof/>
          <w:color w:val="000000"/>
          <w:szCs w:val="24"/>
        </w:rPr>
        <w:drawing>
          <wp:inline distT="0" distB="0" distL="114300" distR="114300" wp14:anchorId="720F3EAD" wp14:editId="4DE45FF1">
            <wp:extent cx="5272405" cy="3665855"/>
            <wp:effectExtent l="0" t="0" r="4445" b="10795"/>
            <wp:docPr id="11" name="图片 55" descr="11.web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55" descr="11.webp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665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Helvetica Neue" w:eastAsia="Helvetica Neue" w:hAnsi="Helvetica Neue" w:cs="Helvetica Neue"/>
          <w:color w:val="000000"/>
          <w:szCs w:val="24"/>
        </w:rPr>
        <w:br/>
      </w:r>
      <w:r>
        <w:rPr>
          <w:rFonts w:ascii="Helvetica Neue" w:eastAsia="Helvetica Neue" w:hAnsi="Helvetica Neue" w:cs="Helvetica Neue"/>
          <w:noProof/>
          <w:color w:val="000000"/>
          <w:szCs w:val="24"/>
        </w:rPr>
        <w:drawing>
          <wp:inline distT="0" distB="0" distL="114300" distR="114300" wp14:anchorId="4D418C5F" wp14:editId="66B300F6">
            <wp:extent cx="5272405" cy="3715385"/>
            <wp:effectExtent l="0" t="0" r="4445" b="18415"/>
            <wp:docPr id="12" name="图片 56" descr="12.web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56" descr="12.webp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715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AD488A" w14:textId="77777777" w:rsidR="004D1F40" w:rsidRDefault="004D1F40">
      <w:pPr>
        <w:pStyle w:val="a3"/>
        <w:widowControl/>
        <w:spacing w:before="0" w:beforeAutospacing="0" w:after="0" w:afterAutospacing="0" w:line="375" w:lineRule="atLeast"/>
        <w:rPr>
          <w:rFonts w:ascii="Helvetica Neue" w:eastAsia="Helvetica Neue" w:hAnsi="Helvetica Neue" w:cs="Helvetica Neue" w:hint="eastAsia"/>
          <w:color w:val="000000"/>
          <w:szCs w:val="24"/>
        </w:rPr>
      </w:pPr>
    </w:p>
    <w:p w14:paraId="65C4BA03" w14:textId="77777777" w:rsidR="004D1F40" w:rsidRDefault="00000000">
      <w:pPr>
        <w:pStyle w:val="a3"/>
        <w:widowControl/>
        <w:spacing w:before="0" w:beforeAutospacing="0" w:after="0" w:afterAutospacing="0" w:line="375" w:lineRule="atLeast"/>
        <w:rPr>
          <w:rFonts w:ascii="Helvetica Neue" w:eastAsia="Helvetica Neue" w:hAnsi="Helvetica Neue" w:cs="Helvetica Neue" w:hint="eastAsia"/>
          <w:color w:val="000000"/>
          <w:szCs w:val="24"/>
        </w:rPr>
      </w:pPr>
      <w:r>
        <w:rPr>
          <w:rFonts w:ascii="Helvetica Neue" w:eastAsia="Helvetica Neue" w:hAnsi="Helvetica Neue" w:cs="Helvetica Neue" w:hint="eastAsia"/>
          <w:color w:val="000000"/>
          <w:szCs w:val="24"/>
        </w:rPr>
        <w:lastRenderedPageBreak/>
        <w:t>8</w:t>
      </w:r>
      <w:r>
        <w:rPr>
          <w:rFonts w:ascii="Helvetica Neue" w:eastAsia="Helvetica Neue" w:hAnsi="Helvetica Neue" w:cs="Helvetica Neue"/>
          <w:color w:val="000000"/>
          <w:szCs w:val="24"/>
        </w:rPr>
        <w:t>.点击“yes to all“</w:t>
      </w:r>
      <w:r>
        <w:rPr>
          <w:rFonts w:ascii="Helvetica Neue" w:eastAsia="Helvetica Neue" w:hAnsi="Helvetica Neue" w:cs="Helvetica Neue"/>
          <w:color w:val="000000"/>
          <w:szCs w:val="24"/>
        </w:rPr>
        <w:br/>
      </w:r>
      <w:r>
        <w:rPr>
          <w:rFonts w:ascii="Helvetica Neue" w:eastAsia="Helvetica Neue" w:hAnsi="Helvetica Neue" w:cs="Helvetica Neue"/>
          <w:noProof/>
          <w:color w:val="000000"/>
          <w:szCs w:val="24"/>
        </w:rPr>
        <w:drawing>
          <wp:inline distT="0" distB="0" distL="114300" distR="114300" wp14:anchorId="7C38BF25" wp14:editId="2809F038">
            <wp:extent cx="3571240" cy="1619250"/>
            <wp:effectExtent l="0" t="0" r="10160" b="0"/>
            <wp:docPr id="13" name="图片 57" descr="13.web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57" descr="13.webp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571240" cy="161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20E3E0" w14:textId="77777777" w:rsidR="004D1F40" w:rsidRDefault="004D1F40">
      <w:pPr>
        <w:pStyle w:val="a3"/>
        <w:widowControl/>
        <w:spacing w:before="0" w:beforeAutospacing="0" w:after="0" w:afterAutospacing="0" w:line="375" w:lineRule="atLeast"/>
        <w:rPr>
          <w:rFonts w:ascii="Helvetica Neue" w:eastAsia="Helvetica Neue" w:hAnsi="Helvetica Neue" w:cs="Helvetica Neue" w:hint="eastAsia"/>
          <w:color w:val="000000"/>
          <w:szCs w:val="24"/>
        </w:rPr>
      </w:pPr>
    </w:p>
    <w:p w14:paraId="53D2D999" w14:textId="77777777" w:rsidR="004D1F40" w:rsidRDefault="00000000">
      <w:pPr>
        <w:pStyle w:val="a3"/>
        <w:widowControl/>
        <w:spacing w:before="0" w:beforeAutospacing="0" w:after="0" w:afterAutospacing="0" w:line="375" w:lineRule="atLeast"/>
        <w:rPr>
          <w:rFonts w:ascii="Helvetica Neue" w:eastAsia="Helvetica Neue" w:hAnsi="Helvetica Neue" w:cs="Helvetica Neue" w:hint="eastAsia"/>
          <w:color w:val="000000"/>
          <w:szCs w:val="24"/>
        </w:rPr>
      </w:pPr>
      <w:r>
        <w:rPr>
          <w:rFonts w:ascii="Helvetica Neue" w:eastAsia="Helvetica Neue" w:hAnsi="Helvetica Neue" w:cs="Helvetica Neue" w:hint="eastAsia"/>
          <w:color w:val="000000"/>
          <w:szCs w:val="24"/>
        </w:rPr>
        <w:t>9</w:t>
      </w:r>
      <w:r>
        <w:rPr>
          <w:rFonts w:ascii="Helvetica Neue" w:eastAsia="Helvetica Neue" w:hAnsi="Helvetica Neue" w:cs="Helvetica Neue"/>
          <w:color w:val="000000"/>
          <w:szCs w:val="24"/>
        </w:rPr>
        <w:t>.点击下一步</w:t>
      </w:r>
    </w:p>
    <w:p w14:paraId="5AF29886" w14:textId="77777777" w:rsidR="004D1F40" w:rsidRDefault="00000000">
      <w:pPr>
        <w:pStyle w:val="a3"/>
        <w:widowControl/>
        <w:spacing w:before="0" w:beforeAutospacing="0" w:after="0" w:afterAutospacing="0" w:line="375" w:lineRule="atLeast"/>
        <w:rPr>
          <w:rFonts w:ascii="Helvetica Neue" w:hAnsi="Helvetica Neue" w:cs="Helvetica Neue" w:hint="eastAsia"/>
          <w:color w:val="000000"/>
          <w:szCs w:val="24"/>
        </w:rPr>
      </w:pPr>
      <w:r>
        <w:rPr>
          <w:rFonts w:ascii="Helvetica Neue" w:hAnsi="Helvetica Neue" w:cs="Helvetica Neue" w:hint="eastAsia"/>
          <w:noProof/>
          <w:color w:val="000000"/>
          <w:szCs w:val="24"/>
        </w:rPr>
        <w:drawing>
          <wp:inline distT="0" distB="0" distL="114300" distR="114300" wp14:anchorId="20515EE6" wp14:editId="60CACB9E">
            <wp:extent cx="4790440" cy="3514090"/>
            <wp:effectExtent l="0" t="0" r="10160" b="10160"/>
            <wp:docPr id="14" name="图片 58" descr="14.web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58" descr="14.webp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790440" cy="3514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D233A2" w14:textId="77777777" w:rsidR="004D1F40" w:rsidRDefault="004D1F40">
      <w:pPr>
        <w:pStyle w:val="a3"/>
        <w:widowControl/>
        <w:spacing w:before="0" w:beforeAutospacing="0" w:after="0" w:afterAutospacing="0" w:line="375" w:lineRule="atLeast"/>
        <w:rPr>
          <w:rFonts w:ascii="Helvetica Neue" w:eastAsia="Helvetica Neue" w:hAnsi="Helvetica Neue" w:cs="Helvetica Neue" w:hint="eastAsia"/>
          <w:color w:val="000000"/>
          <w:szCs w:val="24"/>
        </w:rPr>
      </w:pPr>
    </w:p>
    <w:p w14:paraId="4613975B" w14:textId="77777777" w:rsidR="004D1F40" w:rsidRDefault="00000000">
      <w:pPr>
        <w:pStyle w:val="a3"/>
        <w:widowControl/>
        <w:spacing w:before="0" w:beforeAutospacing="0" w:after="0" w:afterAutospacing="0" w:line="375" w:lineRule="atLeast"/>
        <w:rPr>
          <w:rFonts w:ascii="Helvetica Neue" w:eastAsia="Helvetica Neue" w:hAnsi="Helvetica Neue" w:cs="Helvetica Neue" w:hint="eastAsia"/>
          <w:color w:val="000000"/>
          <w:szCs w:val="24"/>
        </w:rPr>
      </w:pPr>
      <w:r>
        <w:rPr>
          <w:rFonts w:ascii="Helvetica Neue" w:eastAsia="Helvetica Neue" w:hAnsi="Helvetica Neue" w:cs="Helvetica Neue" w:hint="eastAsia"/>
          <w:color w:val="000000"/>
          <w:szCs w:val="24"/>
        </w:rPr>
        <w:lastRenderedPageBreak/>
        <w:t>10</w:t>
      </w:r>
      <w:r>
        <w:rPr>
          <w:rFonts w:ascii="Helvetica Neue" w:eastAsia="Helvetica Neue" w:hAnsi="Helvetica Neue" w:cs="Helvetica Neue"/>
          <w:color w:val="000000"/>
          <w:szCs w:val="24"/>
        </w:rPr>
        <w:t>.选择接受协议，点击下一步</w:t>
      </w:r>
      <w:r>
        <w:rPr>
          <w:rFonts w:ascii="Helvetica Neue" w:eastAsia="Helvetica Neue" w:hAnsi="Helvetica Neue" w:cs="Helvetica Neue"/>
          <w:color w:val="000000"/>
          <w:szCs w:val="24"/>
        </w:rPr>
        <w:br/>
      </w:r>
      <w:r>
        <w:rPr>
          <w:rFonts w:ascii="Helvetica Neue" w:eastAsia="Helvetica Neue" w:hAnsi="Helvetica Neue" w:cs="Helvetica Neue"/>
          <w:noProof/>
          <w:color w:val="000000"/>
          <w:szCs w:val="24"/>
        </w:rPr>
        <w:drawing>
          <wp:inline distT="0" distB="0" distL="114300" distR="114300" wp14:anchorId="14116115" wp14:editId="26D0AF56">
            <wp:extent cx="4790440" cy="3514090"/>
            <wp:effectExtent l="0" t="0" r="10160" b="10160"/>
            <wp:docPr id="15" name="图片 59" descr="15.web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59" descr="15.webp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790440" cy="3514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A25F2A" w14:textId="77777777" w:rsidR="004D1F40" w:rsidRDefault="004D1F40">
      <w:pPr>
        <w:pStyle w:val="a3"/>
        <w:widowControl/>
        <w:spacing w:before="0" w:beforeAutospacing="0" w:after="0" w:afterAutospacing="0" w:line="375" w:lineRule="atLeast"/>
        <w:rPr>
          <w:rFonts w:ascii="Helvetica Neue" w:eastAsia="Helvetica Neue" w:hAnsi="Helvetica Neue" w:cs="Helvetica Neue" w:hint="eastAsia"/>
          <w:color w:val="000000"/>
          <w:szCs w:val="24"/>
        </w:rPr>
      </w:pPr>
    </w:p>
    <w:p w14:paraId="0829B7B0" w14:textId="77777777" w:rsidR="004D1F40" w:rsidRDefault="00000000">
      <w:pPr>
        <w:pStyle w:val="a3"/>
        <w:widowControl/>
        <w:spacing w:before="0" w:beforeAutospacing="0" w:after="0" w:afterAutospacing="0" w:line="375" w:lineRule="atLeast"/>
        <w:rPr>
          <w:rFonts w:ascii="Helvetica Neue" w:eastAsia="Helvetica Neue" w:hAnsi="Helvetica Neue" w:cs="Helvetica Neue" w:hint="eastAsia"/>
          <w:color w:val="000000"/>
          <w:szCs w:val="24"/>
        </w:rPr>
      </w:pPr>
      <w:r>
        <w:rPr>
          <w:rFonts w:ascii="Helvetica Neue" w:eastAsia="Helvetica Neue" w:hAnsi="Helvetica Neue" w:cs="Helvetica Neue"/>
          <w:color w:val="000000"/>
          <w:szCs w:val="24"/>
        </w:rPr>
        <w:t>1</w:t>
      </w:r>
      <w:r>
        <w:rPr>
          <w:rFonts w:ascii="Helvetica Neue" w:eastAsia="Helvetica Neue" w:hAnsi="Helvetica Neue" w:cs="Helvetica Neue" w:hint="eastAsia"/>
          <w:color w:val="000000"/>
          <w:szCs w:val="24"/>
        </w:rPr>
        <w:t>1</w:t>
      </w:r>
      <w:r>
        <w:rPr>
          <w:rFonts w:ascii="Helvetica Neue" w:eastAsia="Helvetica Neue" w:hAnsi="Helvetica Neue" w:cs="Helvetica Neue"/>
          <w:color w:val="000000"/>
          <w:szCs w:val="24"/>
        </w:rPr>
        <w:t>.点击完成</w:t>
      </w:r>
      <w:r>
        <w:rPr>
          <w:rFonts w:ascii="Helvetica Neue" w:eastAsia="Helvetica Neue" w:hAnsi="Helvetica Neue" w:cs="Helvetica Neue"/>
          <w:color w:val="000000"/>
          <w:szCs w:val="24"/>
        </w:rPr>
        <w:br/>
      </w:r>
      <w:r>
        <w:rPr>
          <w:rFonts w:ascii="Helvetica Neue" w:eastAsia="Helvetica Neue" w:hAnsi="Helvetica Neue" w:cs="Helvetica Neue"/>
          <w:noProof/>
          <w:color w:val="000000"/>
          <w:szCs w:val="24"/>
        </w:rPr>
        <w:drawing>
          <wp:inline distT="0" distB="0" distL="114300" distR="114300" wp14:anchorId="435B6CAA" wp14:editId="2564937F">
            <wp:extent cx="4790440" cy="3514090"/>
            <wp:effectExtent l="0" t="0" r="10160" b="10160"/>
            <wp:docPr id="16" name="图片 60" descr="16.web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60" descr="16.webp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790440" cy="3514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787DEE" w14:textId="77777777" w:rsidR="004D1F40" w:rsidRDefault="004D1F40">
      <w:pPr>
        <w:pStyle w:val="a3"/>
        <w:widowControl/>
        <w:spacing w:before="0" w:beforeAutospacing="0" w:after="0" w:afterAutospacing="0" w:line="375" w:lineRule="atLeast"/>
        <w:rPr>
          <w:rFonts w:ascii="Helvetica Neue" w:eastAsia="Helvetica Neue" w:hAnsi="Helvetica Neue" w:cs="Helvetica Neue" w:hint="eastAsia"/>
          <w:color w:val="000000"/>
          <w:szCs w:val="24"/>
        </w:rPr>
      </w:pPr>
    </w:p>
    <w:p w14:paraId="0083E6A3" w14:textId="77777777" w:rsidR="004D1F40" w:rsidRDefault="00000000">
      <w:pPr>
        <w:pStyle w:val="a3"/>
        <w:widowControl/>
        <w:spacing w:before="0" w:beforeAutospacing="0" w:after="240" w:afterAutospacing="0" w:line="375" w:lineRule="atLeast"/>
        <w:rPr>
          <w:rFonts w:ascii="Helvetica Neue" w:eastAsia="Helvetica Neue" w:hAnsi="Helvetica Neue" w:cs="Helvetica Neue" w:hint="eastAsia"/>
          <w:color w:val="000000"/>
          <w:szCs w:val="24"/>
        </w:rPr>
      </w:pPr>
      <w:r>
        <w:rPr>
          <w:rFonts w:ascii="Helvetica Neue" w:eastAsia="Helvetica Neue" w:hAnsi="Helvetica Neue" w:cs="Helvetica Neue"/>
          <w:color w:val="000000"/>
          <w:szCs w:val="24"/>
        </w:rPr>
        <w:lastRenderedPageBreak/>
        <w:t>1</w:t>
      </w:r>
      <w:r>
        <w:rPr>
          <w:rFonts w:ascii="Helvetica Neue" w:eastAsia="Helvetica Neue" w:hAnsi="Helvetica Neue" w:cs="Helvetica Neue" w:hint="eastAsia"/>
          <w:color w:val="000000"/>
          <w:szCs w:val="24"/>
        </w:rPr>
        <w:t>2</w:t>
      </w:r>
      <w:r>
        <w:rPr>
          <w:rFonts w:ascii="Helvetica Neue" w:eastAsia="Helvetica Neue" w:hAnsi="Helvetica Neue" w:cs="Helvetica Neue"/>
          <w:color w:val="000000"/>
          <w:szCs w:val="24"/>
        </w:rPr>
        <w:t>.点击done</w:t>
      </w:r>
      <w:r>
        <w:rPr>
          <w:rFonts w:ascii="Helvetica Neue" w:eastAsia="Helvetica Neue" w:hAnsi="Helvetica Neue" w:cs="Helvetica Neue"/>
          <w:color w:val="000000"/>
          <w:szCs w:val="24"/>
        </w:rPr>
        <w:br/>
      </w:r>
      <w:r>
        <w:rPr>
          <w:rFonts w:ascii="Helvetica Neue" w:eastAsia="Helvetica Neue" w:hAnsi="Helvetica Neue" w:cs="Helvetica Neue"/>
          <w:noProof/>
          <w:color w:val="000000"/>
          <w:szCs w:val="24"/>
        </w:rPr>
        <w:drawing>
          <wp:inline distT="0" distB="0" distL="114300" distR="114300" wp14:anchorId="1E7B2B88" wp14:editId="7641C350">
            <wp:extent cx="5272405" cy="3665855"/>
            <wp:effectExtent l="0" t="0" r="4445" b="10795"/>
            <wp:docPr id="17" name="图片 61" descr="17.web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61" descr="17.webp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665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142F85" w14:textId="77777777" w:rsidR="004D1F40" w:rsidRDefault="004D1F40">
      <w:pPr>
        <w:pStyle w:val="a3"/>
        <w:widowControl/>
        <w:spacing w:before="0" w:beforeAutospacing="0" w:after="240" w:afterAutospacing="0" w:line="375" w:lineRule="atLeast"/>
      </w:pPr>
    </w:p>
    <w:p w14:paraId="5C6FF1EF" w14:textId="77777777" w:rsidR="004D1F40" w:rsidRDefault="00000000">
      <w:pPr>
        <w:pStyle w:val="a3"/>
        <w:widowControl/>
        <w:spacing w:before="0" w:beforeAutospacing="0" w:after="0" w:afterAutospacing="0" w:line="375" w:lineRule="atLeast"/>
        <w:rPr>
          <w:rFonts w:ascii="Helvetica Neue" w:eastAsia="Helvetica Neue" w:hAnsi="Helvetica Neue" w:cs="Helvetica Neue" w:hint="eastAsia"/>
          <w:color w:val="000000"/>
          <w:szCs w:val="24"/>
        </w:rPr>
      </w:pPr>
      <w:r>
        <w:rPr>
          <w:rFonts w:ascii="Helvetica Neue" w:eastAsia="Helvetica Neue" w:hAnsi="Helvetica Neue" w:cs="Helvetica Neue" w:hint="eastAsia"/>
          <w:color w:val="000000"/>
          <w:szCs w:val="24"/>
        </w:rPr>
        <w:t>13.</w:t>
      </w:r>
      <w:r>
        <w:rPr>
          <w:rFonts w:ascii="Helvetica Neue" w:eastAsia="Helvetica Neue" w:hAnsi="Helvetica Neue" w:cs="Helvetica Neue"/>
          <w:color w:val="000000"/>
          <w:szCs w:val="24"/>
        </w:rPr>
        <w:t>安装好驱动后将仪器与电脑通过USB线连接起来，右击我的电脑，点击设备管理器</w:t>
      </w:r>
    </w:p>
    <w:p w14:paraId="4DA137F6" w14:textId="77777777" w:rsidR="004D1F40" w:rsidRDefault="00000000">
      <w:pPr>
        <w:pStyle w:val="a3"/>
        <w:widowControl/>
        <w:spacing w:before="0" w:beforeAutospacing="0" w:after="0" w:afterAutospacing="0" w:line="375" w:lineRule="atLeast"/>
        <w:rPr>
          <w:rFonts w:ascii="Helvetica Neue" w:hAnsi="Helvetica Neue" w:cs="Helvetica Neue" w:hint="eastAsia"/>
          <w:color w:val="000000"/>
          <w:szCs w:val="24"/>
        </w:rPr>
      </w:pPr>
      <w:r>
        <w:rPr>
          <w:rFonts w:ascii="Helvetica Neue" w:hAnsi="Helvetica Neue" w:cs="Helvetica Neue" w:hint="eastAsia"/>
          <w:noProof/>
          <w:color w:val="000000"/>
          <w:szCs w:val="24"/>
        </w:rPr>
        <w:drawing>
          <wp:inline distT="0" distB="0" distL="114300" distR="114300" wp14:anchorId="53EEDC22" wp14:editId="0D7FD8CD">
            <wp:extent cx="1924050" cy="2875915"/>
            <wp:effectExtent l="0" t="0" r="0" b="635"/>
            <wp:docPr id="18" name="图片 57" descr="18.web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57" descr="18.webp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924050" cy="2875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ECC5EA" w14:textId="77777777" w:rsidR="004D1F40" w:rsidRDefault="004D1F40">
      <w:pPr>
        <w:pStyle w:val="a3"/>
        <w:widowControl/>
        <w:spacing w:before="0" w:beforeAutospacing="0" w:after="0" w:afterAutospacing="0" w:line="375" w:lineRule="atLeast"/>
        <w:rPr>
          <w:rFonts w:ascii="Helvetica Neue" w:eastAsia="Helvetica Neue" w:hAnsi="Helvetica Neue" w:cs="Helvetica Neue" w:hint="eastAsia"/>
          <w:color w:val="000000"/>
          <w:szCs w:val="24"/>
        </w:rPr>
      </w:pPr>
    </w:p>
    <w:p w14:paraId="62716AE9" w14:textId="77777777" w:rsidR="004D1F40" w:rsidRDefault="00000000">
      <w:pPr>
        <w:pStyle w:val="a3"/>
        <w:widowControl/>
        <w:spacing w:before="0" w:beforeAutospacing="0" w:after="0" w:afterAutospacing="0" w:line="375" w:lineRule="atLeast"/>
        <w:rPr>
          <w:rFonts w:ascii="Helvetica Neue" w:eastAsia="Helvetica Neue" w:hAnsi="Helvetica Neue" w:cs="Helvetica Neue" w:hint="eastAsia"/>
          <w:color w:val="000000"/>
          <w:szCs w:val="24"/>
        </w:rPr>
      </w:pPr>
      <w:r>
        <w:rPr>
          <w:rFonts w:ascii="Helvetica Neue" w:eastAsia="Helvetica Neue" w:hAnsi="Helvetica Neue" w:cs="Helvetica Neue" w:hint="eastAsia"/>
          <w:color w:val="000000"/>
          <w:szCs w:val="24"/>
        </w:rPr>
        <w:lastRenderedPageBreak/>
        <w:t>14.</w:t>
      </w:r>
      <w:r>
        <w:rPr>
          <w:rFonts w:ascii="Helvetica Neue" w:eastAsia="Helvetica Neue" w:hAnsi="Helvetica Neue" w:cs="Helvetica Neue"/>
          <w:color w:val="000000"/>
          <w:szCs w:val="24"/>
        </w:rPr>
        <w:t>查看是否有以Silicon开头的端口，此电脑为COM3（各个电脑的COM端口不一样），这样就说明仪器与电脑连接上了</w:t>
      </w:r>
    </w:p>
    <w:p w14:paraId="341F62BC" w14:textId="77777777" w:rsidR="004D1F40" w:rsidRDefault="00000000">
      <w:pPr>
        <w:pStyle w:val="a3"/>
        <w:widowControl/>
        <w:spacing w:before="0" w:beforeAutospacing="0" w:after="0" w:afterAutospacing="0" w:line="375" w:lineRule="atLeast"/>
        <w:rPr>
          <w:rFonts w:ascii="Helvetica Neue" w:hAnsi="Helvetica Neue" w:cs="Helvetica Neue" w:hint="eastAsia"/>
          <w:color w:val="000000"/>
          <w:szCs w:val="24"/>
        </w:rPr>
      </w:pPr>
      <w:r>
        <w:rPr>
          <w:rFonts w:ascii="Helvetica Neue" w:hAnsi="Helvetica Neue" w:cs="Helvetica Neue" w:hint="eastAsia"/>
          <w:noProof/>
          <w:color w:val="000000"/>
          <w:szCs w:val="24"/>
        </w:rPr>
        <w:drawing>
          <wp:inline distT="0" distB="0" distL="114300" distR="114300" wp14:anchorId="7CACD8C8" wp14:editId="0E056639">
            <wp:extent cx="5272405" cy="3715385"/>
            <wp:effectExtent l="0" t="0" r="4445" b="18415"/>
            <wp:docPr id="19" name="图片 58" descr="19.web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58" descr="19.webp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715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1B83F7" w14:textId="77777777" w:rsidR="004D1F40" w:rsidRDefault="004D1F40">
      <w:pPr>
        <w:pStyle w:val="a3"/>
        <w:widowControl/>
        <w:spacing w:before="0" w:beforeAutospacing="0" w:after="0" w:afterAutospacing="0" w:line="375" w:lineRule="atLeast"/>
        <w:rPr>
          <w:rFonts w:ascii="Helvetica Neue" w:eastAsia="Helvetica Neue" w:hAnsi="Helvetica Neue" w:cs="Helvetica Neue" w:hint="eastAsia"/>
          <w:color w:val="000000"/>
          <w:szCs w:val="24"/>
        </w:rPr>
      </w:pPr>
    </w:p>
    <w:p w14:paraId="41A26103" w14:textId="77777777" w:rsidR="004D1F40" w:rsidRDefault="00000000">
      <w:pPr>
        <w:pStyle w:val="a3"/>
        <w:widowControl/>
        <w:spacing w:before="0" w:beforeAutospacing="0" w:after="0" w:afterAutospacing="0" w:line="375" w:lineRule="atLeast"/>
        <w:rPr>
          <w:rFonts w:ascii="Helvetica Neue" w:eastAsia="Helvetica Neue" w:hAnsi="Helvetica Neue" w:cs="Helvetica Neue" w:hint="eastAsia"/>
          <w:color w:val="000000"/>
          <w:szCs w:val="24"/>
        </w:rPr>
      </w:pPr>
      <w:r>
        <w:rPr>
          <w:rFonts w:ascii="Helvetica Neue" w:eastAsia="Helvetica Neue" w:hAnsi="Helvetica Neue" w:cs="Helvetica Neue" w:hint="eastAsia"/>
          <w:color w:val="000000"/>
          <w:szCs w:val="24"/>
        </w:rPr>
        <w:t>15.</w:t>
      </w:r>
      <w:r>
        <w:rPr>
          <w:rFonts w:ascii="Helvetica Neue" w:eastAsia="Helvetica Neue" w:hAnsi="Helvetica Neue" w:cs="Helvetica Neue"/>
          <w:color w:val="000000"/>
          <w:szCs w:val="24"/>
        </w:rPr>
        <w:t>点击COM通讯中的设置串口通讯参数</w:t>
      </w:r>
      <w:r>
        <w:rPr>
          <w:rFonts w:ascii="Helvetica Neue" w:eastAsia="Helvetica Neue" w:hAnsi="Helvetica Neue" w:cs="Helvetica Neue"/>
          <w:color w:val="000000"/>
          <w:szCs w:val="24"/>
        </w:rPr>
        <w:br/>
      </w:r>
      <w:r>
        <w:rPr>
          <w:noProof/>
        </w:rPr>
        <w:drawing>
          <wp:inline distT="0" distB="0" distL="114300" distR="114300" wp14:anchorId="002F4C0A" wp14:editId="3184B902">
            <wp:extent cx="4667250" cy="2298700"/>
            <wp:effectExtent l="0" t="0" r="0" b="6350"/>
            <wp:docPr id="20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44"/>
                    <pic:cNvPicPr>
                      <a:picLocks noChangeAspect="1"/>
                    </pic:cNvPicPr>
                  </pic:nvPicPr>
                  <pic:blipFill>
                    <a:blip r:embed="rId21"/>
                    <a:srcRect r="65788" b="70049"/>
                    <a:stretch>
                      <a:fillRect/>
                    </a:stretch>
                  </pic:blipFill>
                  <pic:spPr>
                    <a:xfrm>
                      <a:off x="0" y="0"/>
                      <a:ext cx="4667250" cy="229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709878" w14:textId="77777777" w:rsidR="004D1F40" w:rsidRDefault="004D1F40">
      <w:pPr>
        <w:pStyle w:val="a3"/>
        <w:widowControl/>
        <w:spacing w:before="0" w:beforeAutospacing="0" w:after="0" w:afterAutospacing="0" w:line="375" w:lineRule="atLeast"/>
        <w:rPr>
          <w:rFonts w:ascii="Helvetica Neue" w:eastAsia="Helvetica Neue" w:hAnsi="Helvetica Neue" w:cs="Helvetica Neue" w:hint="eastAsia"/>
          <w:color w:val="000000"/>
          <w:szCs w:val="24"/>
        </w:rPr>
      </w:pPr>
    </w:p>
    <w:p w14:paraId="18F3CD88" w14:textId="6DA7925F" w:rsidR="004D1F40" w:rsidRDefault="00000000">
      <w:pPr>
        <w:pStyle w:val="a3"/>
        <w:widowControl/>
        <w:spacing w:before="0" w:beforeAutospacing="0" w:after="0" w:afterAutospacing="0" w:line="375" w:lineRule="atLeast"/>
        <w:rPr>
          <w:rFonts w:ascii="Helvetica Neue" w:eastAsia="Helvetica Neue" w:hAnsi="Helvetica Neue" w:cs="Helvetica Neue" w:hint="eastAsia"/>
          <w:color w:val="000000"/>
          <w:szCs w:val="24"/>
        </w:rPr>
      </w:pPr>
      <w:r>
        <w:rPr>
          <w:rFonts w:ascii="Helvetica Neue" w:eastAsia="Helvetica Neue" w:hAnsi="Helvetica Neue" w:cs="Helvetica Neue" w:hint="eastAsia"/>
          <w:color w:val="000000"/>
          <w:szCs w:val="24"/>
        </w:rPr>
        <w:lastRenderedPageBreak/>
        <w:t>16.</w:t>
      </w:r>
      <w:r>
        <w:rPr>
          <w:rFonts w:ascii="Helvetica Neue" w:eastAsia="Helvetica Neue" w:hAnsi="Helvetica Neue" w:cs="Helvetica Neue"/>
          <w:color w:val="000000"/>
          <w:szCs w:val="24"/>
        </w:rPr>
        <w:t>在端口上选择上述COM号，点击确定</w:t>
      </w:r>
      <w:r>
        <w:rPr>
          <w:rFonts w:ascii="Helvetica Neue" w:eastAsia="Helvetica Neue" w:hAnsi="Helvetica Neue" w:cs="Helvetica Neue"/>
          <w:color w:val="000000"/>
          <w:szCs w:val="24"/>
        </w:rPr>
        <w:br/>
      </w:r>
      <w:r>
        <w:rPr>
          <w:rFonts w:ascii="Helvetica Neue" w:eastAsia="Helvetica Neue" w:hAnsi="Helvetica Neue" w:cs="Helvetica Neue"/>
          <w:noProof/>
          <w:color w:val="000000"/>
          <w:szCs w:val="24"/>
        </w:rPr>
        <w:drawing>
          <wp:inline distT="0" distB="0" distL="114300" distR="114300" wp14:anchorId="4BBA3CFF" wp14:editId="42C2DE80">
            <wp:extent cx="2904490" cy="3009265"/>
            <wp:effectExtent l="0" t="0" r="10160" b="635"/>
            <wp:docPr id="21" name="图片 60" descr="21.web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60" descr="21.webp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904490" cy="3009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56E196" w14:textId="50A74A03" w:rsidR="004D1F40" w:rsidRPr="00880226" w:rsidRDefault="00000000">
      <w:pPr>
        <w:pStyle w:val="a3"/>
        <w:widowControl/>
        <w:spacing w:before="0" w:beforeAutospacing="0" w:after="0" w:afterAutospacing="0" w:line="375" w:lineRule="atLeast"/>
        <w:rPr>
          <w:rFonts w:ascii="Helvetica Neue" w:eastAsia="Helvetica Neue" w:hAnsi="Helvetica Neue" w:cs="Helvetica Neue" w:hint="eastAsia"/>
          <w:color w:val="000000"/>
          <w:szCs w:val="24"/>
        </w:rPr>
      </w:pPr>
      <w:r>
        <w:rPr>
          <w:rFonts w:ascii="Helvetica Neue" w:eastAsia="Helvetica Neue" w:hAnsi="Helvetica Neue" w:cs="Helvetica Neue" w:hint="eastAsia"/>
          <w:color w:val="000000"/>
          <w:szCs w:val="24"/>
        </w:rPr>
        <w:t>17.</w:t>
      </w:r>
      <w:r>
        <w:rPr>
          <w:rFonts w:ascii="Helvetica Neue" w:eastAsia="Helvetica Neue" w:hAnsi="Helvetica Neue" w:cs="Helvetica Neue"/>
          <w:color w:val="000000"/>
          <w:szCs w:val="24"/>
        </w:rPr>
        <w:t>点击COM通讯中的接收数据</w:t>
      </w:r>
    </w:p>
    <w:p w14:paraId="7F192230" w14:textId="77777777" w:rsidR="004D1F40" w:rsidRDefault="00000000">
      <w:pPr>
        <w:pStyle w:val="a3"/>
        <w:widowControl/>
        <w:spacing w:before="0" w:beforeAutospacing="0" w:after="0" w:afterAutospacing="0" w:line="375" w:lineRule="atLeast"/>
        <w:rPr>
          <w:rFonts w:ascii="Helvetica Neue" w:eastAsia="Helvetica Neue" w:hAnsi="Helvetica Neue" w:cs="Helvetica Neue" w:hint="eastAsia"/>
          <w:color w:val="000000"/>
          <w:szCs w:val="24"/>
        </w:rPr>
      </w:pPr>
      <w:r>
        <w:rPr>
          <w:noProof/>
        </w:rPr>
        <w:drawing>
          <wp:inline distT="0" distB="0" distL="114300" distR="114300" wp14:anchorId="48DEA280" wp14:editId="200CE5B7">
            <wp:extent cx="4667250" cy="2298700"/>
            <wp:effectExtent l="0" t="0" r="0" b="6350"/>
            <wp:docPr id="22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45"/>
                    <pic:cNvPicPr>
                      <a:picLocks noChangeAspect="1"/>
                    </pic:cNvPicPr>
                  </pic:nvPicPr>
                  <pic:blipFill>
                    <a:blip r:embed="rId21"/>
                    <a:srcRect r="65788" b="70049"/>
                    <a:stretch>
                      <a:fillRect/>
                    </a:stretch>
                  </pic:blipFill>
                  <pic:spPr>
                    <a:xfrm>
                      <a:off x="0" y="0"/>
                      <a:ext cx="4667250" cy="229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417E75" w14:textId="77777777" w:rsidR="004D1F40" w:rsidRDefault="00000000">
      <w:pPr>
        <w:pStyle w:val="a3"/>
        <w:widowControl/>
        <w:spacing w:before="0" w:beforeAutospacing="0" w:after="0" w:afterAutospacing="0" w:line="375" w:lineRule="atLeast"/>
        <w:rPr>
          <w:rFonts w:ascii="Helvetica Neue" w:eastAsia="Helvetica Neue" w:hAnsi="Helvetica Neue" w:cs="Helvetica Neue" w:hint="eastAsia"/>
          <w:color w:val="000000"/>
          <w:szCs w:val="24"/>
        </w:rPr>
      </w:pPr>
      <w:r>
        <w:rPr>
          <w:rFonts w:ascii="Helvetica Neue" w:eastAsia="Helvetica Neue" w:hAnsi="Helvetica Neue" w:cs="Helvetica Neue" w:hint="eastAsia"/>
          <w:color w:val="000000"/>
          <w:szCs w:val="24"/>
        </w:rPr>
        <w:t>18.</w:t>
      </w:r>
      <w:r>
        <w:rPr>
          <w:rFonts w:ascii="Helvetica Neue" w:eastAsia="Helvetica Neue" w:hAnsi="Helvetica Neue" w:cs="Helvetica Neue"/>
          <w:color w:val="000000"/>
          <w:szCs w:val="24"/>
        </w:rPr>
        <w:t>点击确定</w:t>
      </w:r>
    </w:p>
    <w:p w14:paraId="259CFB17" w14:textId="77777777" w:rsidR="004D1F40" w:rsidRDefault="00000000">
      <w:pPr>
        <w:pStyle w:val="a3"/>
        <w:widowControl/>
        <w:spacing w:before="0" w:beforeAutospacing="0" w:after="240" w:afterAutospacing="0" w:line="375" w:lineRule="atLeast"/>
        <w:rPr>
          <w:rFonts w:ascii="Helvetica Neue" w:hAnsi="Helvetica Neue" w:cs="Helvetica Neue" w:hint="eastAsia"/>
          <w:color w:val="000000"/>
          <w:szCs w:val="24"/>
        </w:rPr>
      </w:pPr>
      <w:r>
        <w:rPr>
          <w:rFonts w:ascii="Helvetica Neue" w:hAnsi="Helvetica Neue" w:cs="Helvetica Neue" w:hint="eastAsia"/>
          <w:noProof/>
          <w:color w:val="000000"/>
          <w:szCs w:val="24"/>
        </w:rPr>
        <w:drawing>
          <wp:inline distT="0" distB="0" distL="114300" distR="114300" wp14:anchorId="29D54F76" wp14:editId="77561B42">
            <wp:extent cx="2790190" cy="914400"/>
            <wp:effectExtent l="0" t="0" r="10160" b="0"/>
            <wp:docPr id="23" name="图片 63" descr="23.web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63" descr="23.webp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790190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7AB721" w14:textId="72A2A94D" w:rsidR="004D1F40" w:rsidRDefault="00880226" w:rsidP="00880226">
      <w:pPr>
        <w:pStyle w:val="a3"/>
        <w:widowControl/>
        <w:spacing w:before="0" w:beforeAutospacing="0" w:after="240" w:afterAutospacing="0" w:line="375" w:lineRule="atLeast"/>
        <w:rPr>
          <w:rFonts w:ascii="Helvetica Neue" w:eastAsia="Helvetica Neue" w:hAnsi="Helvetica Neue" w:cs="Helvetica Neue" w:hint="eastAsia"/>
          <w:color w:val="000000"/>
          <w:szCs w:val="24"/>
        </w:rPr>
      </w:pPr>
      <w:r>
        <w:rPr>
          <w:rFonts w:ascii="Helvetica Neue" w:eastAsia="Helvetica Neue" w:hAnsi="Helvetica Neue" w:cs="Helvetica Neue" w:hint="eastAsia"/>
          <w:color w:val="000000"/>
          <w:szCs w:val="24"/>
        </w:rPr>
        <w:t>19.在0</w:t>
      </w:r>
      <w:r w:rsidR="00000000">
        <w:rPr>
          <w:rFonts w:ascii="Helvetica Neue" w:eastAsia="Helvetica Neue" w:hAnsi="Helvetica Neue" w:cs="Helvetica Neue" w:hint="eastAsia"/>
          <w:color w:val="000000"/>
          <w:szCs w:val="24"/>
        </w:rPr>
        <w:t>7</w:t>
      </w:r>
      <w:r>
        <w:rPr>
          <w:rFonts w:ascii="Helvetica Neue" w:eastAsia="Helvetica Neue" w:hAnsi="Helvetica Neue" w:cs="Helvetica Neue" w:hint="eastAsia"/>
          <w:color w:val="000000"/>
          <w:szCs w:val="24"/>
        </w:rPr>
        <w:t>电水</w:t>
      </w:r>
      <w:r w:rsidR="00000000">
        <w:rPr>
          <w:rFonts w:ascii="Helvetica Neue" w:eastAsia="Helvetica Neue" w:hAnsi="Helvetica Neue" w:cs="Helvetica Neue"/>
          <w:color w:val="000000"/>
          <w:szCs w:val="24"/>
        </w:rPr>
        <w:t>主菜单中点击数据管理，选择文件输出，选择存储器类型</w:t>
      </w:r>
    </w:p>
    <w:p w14:paraId="03D05135" w14:textId="77777777" w:rsidR="004D1F40" w:rsidRDefault="00000000">
      <w:pPr>
        <w:pStyle w:val="a3"/>
        <w:widowControl/>
        <w:spacing w:before="0" w:beforeAutospacing="0" w:after="240" w:afterAutospacing="0" w:line="375" w:lineRule="atLeast"/>
        <w:rPr>
          <w:rFonts w:ascii="Helvetica Neue" w:hAnsi="Helvetica Neue" w:cs="Helvetica Neue" w:hint="eastAsia"/>
          <w:color w:val="000000"/>
          <w:szCs w:val="24"/>
        </w:rPr>
      </w:pPr>
      <w:r>
        <w:rPr>
          <w:rFonts w:ascii="Helvetica Neue" w:hAnsi="Helvetica Neue" w:cs="Helvetica Neue" w:hint="eastAsia"/>
          <w:noProof/>
          <w:color w:val="000000"/>
          <w:szCs w:val="24"/>
        </w:rPr>
        <w:lastRenderedPageBreak/>
        <w:drawing>
          <wp:inline distT="0" distB="0" distL="114300" distR="114300" wp14:anchorId="707EC733" wp14:editId="4AACD115">
            <wp:extent cx="5272405" cy="2561590"/>
            <wp:effectExtent l="0" t="0" r="4445" b="10160"/>
            <wp:docPr id="28" name="图片 68" descr="28.web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68" descr="28.webp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561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C822BC" w14:textId="5353A99C" w:rsidR="004D1F40" w:rsidRDefault="00880226">
      <w:pPr>
        <w:pStyle w:val="a3"/>
        <w:widowControl/>
        <w:spacing w:before="0" w:beforeAutospacing="0" w:after="0" w:afterAutospacing="0" w:line="375" w:lineRule="atLeast"/>
        <w:rPr>
          <w:rFonts w:ascii="Helvetica Neue" w:eastAsia="Helvetica Neue" w:hAnsi="Helvetica Neue" w:cs="Helvetica Neue" w:hint="eastAsia"/>
          <w:color w:val="000000"/>
          <w:szCs w:val="24"/>
        </w:rPr>
      </w:pPr>
      <w:r>
        <w:rPr>
          <w:rFonts w:ascii="Helvetica Neue" w:eastAsia="Helvetica Neue" w:hAnsi="Helvetica Neue" w:cs="Helvetica Neue" w:hint="eastAsia"/>
          <w:color w:val="000000"/>
          <w:szCs w:val="24"/>
        </w:rPr>
        <w:t>20.</w:t>
      </w:r>
      <w:r w:rsidR="00000000">
        <w:rPr>
          <w:rFonts w:ascii="Helvetica Neue" w:eastAsia="Helvetica Neue" w:hAnsi="Helvetica Neue" w:cs="Helvetica Neue"/>
          <w:color w:val="000000"/>
          <w:szCs w:val="24"/>
        </w:rPr>
        <w:t>选择需要导出的作业类型</w:t>
      </w:r>
    </w:p>
    <w:p w14:paraId="3DE98740" w14:textId="77777777" w:rsidR="004D1F40" w:rsidRDefault="00000000">
      <w:pPr>
        <w:pStyle w:val="a3"/>
        <w:widowControl/>
        <w:spacing w:before="0" w:beforeAutospacing="0" w:after="240" w:afterAutospacing="0" w:line="375" w:lineRule="atLeast"/>
        <w:rPr>
          <w:rFonts w:ascii="Helvetica Neue" w:hAnsi="Helvetica Neue" w:cs="Helvetica Neue" w:hint="eastAsia"/>
          <w:color w:val="000000"/>
          <w:szCs w:val="24"/>
        </w:rPr>
      </w:pPr>
      <w:r>
        <w:rPr>
          <w:rFonts w:ascii="Helvetica Neue" w:hAnsi="Helvetica Neue" w:cs="Helvetica Neue" w:hint="eastAsia"/>
          <w:noProof/>
          <w:color w:val="000000"/>
          <w:szCs w:val="24"/>
        </w:rPr>
        <w:drawing>
          <wp:inline distT="0" distB="0" distL="114300" distR="114300" wp14:anchorId="62DDFFA6" wp14:editId="79A56828">
            <wp:extent cx="5272405" cy="2578100"/>
            <wp:effectExtent l="0" t="0" r="4445" b="12700"/>
            <wp:docPr id="29" name="图片 69" descr="29.web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69" descr="29.webp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578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F66CE1" w14:textId="7886FD12" w:rsidR="004D1F40" w:rsidRDefault="00880226">
      <w:pPr>
        <w:pStyle w:val="a3"/>
        <w:widowControl/>
        <w:spacing w:before="0" w:beforeAutospacing="0" w:after="0" w:afterAutospacing="0" w:line="375" w:lineRule="atLeast"/>
        <w:rPr>
          <w:rFonts w:ascii="Helvetica Neue" w:eastAsia="Helvetica Neue" w:hAnsi="Helvetica Neue" w:cs="Helvetica Neue" w:hint="eastAsia"/>
          <w:color w:val="000000"/>
          <w:szCs w:val="24"/>
        </w:rPr>
      </w:pPr>
      <w:r>
        <w:rPr>
          <w:rFonts w:ascii="Helvetica Neue" w:eastAsia="Helvetica Neue" w:hAnsi="Helvetica Neue" w:cs="Helvetica Neue" w:hint="eastAsia"/>
          <w:color w:val="000000"/>
          <w:szCs w:val="24"/>
        </w:rPr>
        <w:t>21.</w:t>
      </w:r>
      <w:r w:rsidR="00000000">
        <w:rPr>
          <w:rFonts w:ascii="Helvetica Neue" w:eastAsia="Helvetica Neue" w:hAnsi="Helvetica Neue" w:cs="Helvetica Neue"/>
          <w:color w:val="000000"/>
          <w:szCs w:val="24"/>
        </w:rPr>
        <w:t>选择需要导出的作业</w:t>
      </w:r>
    </w:p>
    <w:p w14:paraId="02BBCA49" w14:textId="11D764E0" w:rsidR="004D1F40" w:rsidRDefault="00000000">
      <w:pPr>
        <w:pStyle w:val="a3"/>
        <w:widowControl/>
        <w:spacing w:before="0" w:beforeAutospacing="0" w:after="240" w:afterAutospacing="0" w:line="375" w:lineRule="atLeast"/>
        <w:rPr>
          <w:rFonts w:ascii="Helvetica Neue" w:hAnsi="Helvetica Neue" w:cs="Helvetica Neue" w:hint="eastAsia"/>
          <w:color w:val="000000"/>
          <w:szCs w:val="24"/>
        </w:rPr>
      </w:pPr>
      <w:r>
        <w:rPr>
          <w:rFonts w:ascii="Helvetica Neue" w:hAnsi="Helvetica Neue" w:cs="Helvetica Neue" w:hint="eastAsia"/>
          <w:noProof/>
          <w:color w:val="000000"/>
          <w:szCs w:val="24"/>
        </w:rPr>
        <w:drawing>
          <wp:inline distT="0" distB="0" distL="114300" distR="114300" wp14:anchorId="5999B31A" wp14:editId="59097AF2">
            <wp:extent cx="4876165" cy="2232242"/>
            <wp:effectExtent l="0" t="0" r="635" b="0"/>
            <wp:docPr id="30" name="图片 70" descr="30.web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70" descr="30.webp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881054" cy="2234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AD92FE" w14:textId="793100F2" w:rsidR="004D1F40" w:rsidRPr="00880226" w:rsidRDefault="00880226" w:rsidP="00880226">
      <w:pPr>
        <w:pStyle w:val="a3"/>
        <w:widowControl/>
        <w:spacing w:before="0" w:beforeAutospacing="0" w:after="240" w:afterAutospacing="0" w:line="375" w:lineRule="atLeast"/>
        <w:rPr>
          <w:rStyle w:val="a4"/>
          <w:rFonts w:ascii="Helvetica Neue" w:eastAsia="Helvetica Neue" w:hAnsi="Helvetica Neue" w:cs="Helvetica Neue" w:hint="eastAsia"/>
          <w:b w:val="0"/>
          <w:color w:val="000000"/>
          <w:szCs w:val="24"/>
        </w:rPr>
      </w:pPr>
      <w:r>
        <w:rPr>
          <w:rFonts w:ascii="Helvetica Neue" w:eastAsia="Helvetica Neue" w:hAnsi="Helvetica Neue" w:cs="Helvetica Neue" w:hint="eastAsia"/>
          <w:color w:val="000000"/>
          <w:szCs w:val="24"/>
        </w:rPr>
        <w:lastRenderedPageBreak/>
        <w:t>22.</w:t>
      </w:r>
      <w:r w:rsidR="00000000">
        <w:rPr>
          <w:rFonts w:ascii="Helvetica Neue" w:eastAsia="Helvetica Neue" w:hAnsi="Helvetica Neue" w:cs="Helvetica Neue"/>
          <w:color w:val="000000"/>
          <w:szCs w:val="24"/>
        </w:rPr>
        <w:t>按ENT键导出数据</w:t>
      </w:r>
      <w:r w:rsidR="00000000">
        <w:rPr>
          <w:rFonts w:ascii="Helvetica Neue" w:eastAsia="Helvetica Neue" w:hAnsi="Helvetica Neue" w:cs="Helvetica Neue"/>
          <w:color w:val="000000"/>
          <w:szCs w:val="24"/>
        </w:rPr>
        <w:br/>
      </w:r>
      <w:r w:rsidR="00000000">
        <w:rPr>
          <w:rFonts w:ascii="Helvetica Neue" w:eastAsia="Helvetica Neue" w:hAnsi="Helvetica Neue" w:cs="Helvetica Neue"/>
          <w:noProof/>
          <w:color w:val="000000"/>
          <w:szCs w:val="24"/>
        </w:rPr>
        <w:drawing>
          <wp:inline distT="0" distB="0" distL="114300" distR="114300" wp14:anchorId="4D80E300" wp14:editId="64915209">
            <wp:extent cx="5272405" cy="2471420"/>
            <wp:effectExtent l="0" t="0" r="4445" b="5080"/>
            <wp:docPr id="31" name="图片 71" descr="31.web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71" descr="31.webp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471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ECDCE0" w14:textId="717AA55C" w:rsidR="004D1F40" w:rsidRDefault="00000000">
      <w:pPr>
        <w:pStyle w:val="a3"/>
        <w:widowControl/>
        <w:spacing w:before="0" w:beforeAutospacing="0" w:after="0" w:afterAutospacing="0" w:line="375" w:lineRule="atLeast"/>
        <w:rPr>
          <w:rFonts w:ascii="Helvetica Neue" w:eastAsia="Helvetica Neue" w:hAnsi="Helvetica Neue" w:cs="Helvetica Neue" w:hint="eastAsia"/>
          <w:color w:val="000000"/>
          <w:szCs w:val="24"/>
        </w:rPr>
      </w:pPr>
      <w:r>
        <w:rPr>
          <w:rStyle w:val="a4"/>
          <w:rFonts w:ascii="Helvetica Neue" w:eastAsia="Helvetica Neue" w:hAnsi="Helvetica Neue" w:cs="Helvetica Neue"/>
          <w:color w:val="FF2941"/>
          <w:sz w:val="27"/>
          <w:szCs w:val="27"/>
        </w:rPr>
        <w:t>这样数据就导出来啦</w:t>
      </w:r>
    </w:p>
    <w:p w14:paraId="2EE22C52" w14:textId="17855781" w:rsidR="004D1F40" w:rsidRDefault="00000000">
      <w:pPr>
        <w:pStyle w:val="a3"/>
        <w:widowControl/>
        <w:shd w:val="clear" w:color="auto" w:fill="FFFFFF"/>
        <w:spacing w:before="0" w:beforeAutospacing="0" w:after="0" w:afterAutospacing="0" w:line="375" w:lineRule="atLeast"/>
      </w:pPr>
      <w:r>
        <w:rPr>
          <w:rFonts w:ascii="宋体" w:hAnsi="宋体" w:cs="宋体"/>
          <w:noProof/>
          <w:szCs w:val="24"/>
        </w:rPr>
        <w:drawing>
          <wp:anchor distT="0" distB="0" distL="114300" distR="114300" simplePos="0" relativeHeight="251660288" behindDoc="0" locked="0" layoutInCell="1" allowOverlap="1" wp14:anchorId="360517B6" wp14:editId="7C6B5EEE">
            <wp:simplePos x="0" y="0"/>
            <wp:positionH relativeFrom="column">
              <wp:posOffset>-12065</wp:posOffset>
            </wp:positionH>
            <wp:positionV relativeFrom="paragraph">
              <wp:posOffset>163830</wp:posOffset>
            </wp:positionV>
            <wp:extent cx="5486400" cy="1130300"/>
            <wp:effectExtent l="0" t="0" r="0" b="12700"/>
            <wp:wrapSquare wrapText="bothSides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13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kern w:val="2"/>
          <w:sz w:val="21"/>
          <w:lang w:bidi="a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E25CB0B" wp14:editId="3D7745B9">
                <wp:simplePos x="0" y="0"/>
                <wp:positionH relativeFrom="column">
                  <wp:posOffset>-19050</wp:posOffset>
                </wp:positionH>
                <wp:positionV relativeFrom="paragraph">
                  <wp:posOffset>1506220</wp:posOffset>
                </wp:positionV>
                <wp:extent cx="4343400" cy="2266950"/>
                <wp:effectExtent l="6350" t="6350" r="12700" b="12700"/>
                <wp:wrapNone/>
                <wp:docPr id="1" name="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43400" cy="22669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 cap="flat" cmpd="sng">
                          <a:solidFill>
                            <a:srgbClr val="F79646"/>
                          </a:solidFill>
                          <a:prstDash val="dash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 w14:paraId="320409ED" w14:textId="77777777" w:rsidR="004D1F40" w:rsidRDefault="00000000">
                            <w:r>
                              <w:rPr>
                                <w:lang w:bidi="ar"/>
                              </w:rPr>
                              <w:t>BB01--</w:t>
                            </w:r>
                            <w:r>
                              <w:rPr>
                                <w:rFonts w:cs="宋体" w:hint="eastAsia"/>
                                <w:lang w:bidi="ar"/>
                              </w:rPr>
                              <w:t>起始点点名</w:t>
                            </w:r>
                            <w:r>
                              <w:rPr>
                                <w:lang w:bidi="ar"/>
                              </w:rPr>
                              <w:t xml:space="preserve">          0.0000m--</w:t>
                            </w:r>
                            <w:r>
                              <w:rPr>
                                <w:rFonts w:cs="宋体" w:hint="eastAsia"/>
                                <w:lang w:bidi="ar"/>
                              </w:rPr>
                              <w:t>起始点高程</w:t>
                            </w:r>
                          </w:p>
                          <w:p w14:paraId="5FFD8F87" w14:textId="77777777" w:rsidR="004D1F40" w:rsidRDefault="00000000">
                            <w:r>
                              <w:rPr>
                                <w:lang w:bidi="ar"/>
                              </w:rPr>
                              <w:t>G--</w:t>
                            </w:r>
                            <w:r>
                              <w:rPr>
                                <w:rFonts w:cs="宋体" w:hint="eastAsia"/>
                                <w:lang w:bidi="ar"/>
                              </w:rPr>
                              <w:t>后视数据</w:t>
                            </w:r>
                            <w:r>
                              <w:rPr>
                                <w:lang w:bidi="ar"/>
                              </w:rPr>
                              <w:t xml:space="preserve">               1.5591m--</w:t>
                            </w:r>
                            <w:r>
                              <w:rPr>
                                <w:rFonts w:cs="宋体" w:hint="eastAsia"/>
                                <w:lang w:bidi="ar"/>
                              </w:rPr>
                              <w:t>后视标尺读数</w:t>
                            </w:r>
                          </w:p>
                          <w:p w14:paraId="1D78245B" w14:textId="77777777" w:rsidR="004D1F40" w:rsidRDefault="00000000">
                            <w:r>
                              <w:rPr>
                                <w:lang w:bidi="ar"/>
                              </w:rPr>
                              <w:t>I--</w:t>
                            </w:r>
                            <w:r>
                              <w:rPr>
                                <w:rFonts w:cs="宋体" w:hint="eastAsia"/>
                                <w:lang w:bidi="ar"/>
                              </w:rPr>
                              <w:t>前视数据</w:t>
                            </w:r>
                            <w:r>
                              <w:rPr>
                                <w:lang w:bidi="ar"/>
                              </w:rPr>
                              <w:t xml:space="preserve">                1.7118m--</w:t>
                            </w:r>
                            <w:r>
                              <w:rPr>
                                <w:rFonts w:cs="宋体" w:hint="eastAsia"/>
                                <w:lang w:bidi="ar"/>
                              </w:rPr>
                              <w:t>前视标尺读数</w:t>
                            </w:r>
                          </w:p>
                          <w:p w14:paraId="251789A2" w14:textId="77777777" w:rsidR="004D1F40" w:rsidRDefault="00000000">
                            <w:r>
                              <w:rPr>
                                <w:lang w:bidi="ar"/>
                              </w:rPr>
                              <w:t>24.19m—</w:t>
                            </w:r>
                            <w:r>
                              <w:rPr>
                                <w:rFonts w:cs="宋体" w:hint="eastAsia"/>
                                <w:lang w:bidi="ar"/>
                              </w:rPr>
                              <w:t>后视视距读数</w:t>
                            </w:r>
                            <w:r>
                              <w:rPr>
                                <w:lang w:bidi="ar"/>
                              </w:rPr>
                              <w:t xml:space="preserve">      24.12m—</w:t>
                            </w:r>
                            <w:r>
                              <w:rPr>
                                <w:rFonts w:cs="宋体" w:hint="eastAsia"/>
                                <w:lang w:bidi="ar"/>
                              </w:rPr>
                              <w:t>前视视距读数</w:t>
                            </w:r>
                          </w:p>
                          <w:p w14:paraId="1307C5C6" w14:textId="77777777" w:rsidR="004D1F40" w:rsidRDefault="00000000">
                            <w:r>
                              <w:rPr>
                                <w:lang w:bidi="ar"/>
                              </w:rPr>
                              <w:t>0.0000m1        m1—</w:t>
                            </w:r>
                            <w:r>
                              <w:rPr>
                                <w:rFonts w:cs="宋体" w:hint="eastAsia"/>
                                <w:lang w:bidi="ar"/>
                              </w:rPr>
                              <w:t>测站数</w:t>
                            </w:r>
                            <w:r>
                              <w:rPr>
                                <w:lang w:bidi="ar"/>
                              </w:rPr>
                              <w:t xml:space="preserve">     0.0000—</w:t>
                            </w:r>
                            <w:r>
                              <w:rPr>
                                <w:rFonts w:cs="宋体" w:hint="eastAsia"/>
                                <w:lang w:bidi="ar"/>
                              </w:rPr>
                              <w:t>后视点高程</w:t>
                            </w:r>
                          </w:p>
                          <w:p w14:paraId="2C3B0011" w14:textId="77777777" w:rsidR="004D1F40" w:rsidRDefault="00000000">
                            <w:r>
                              <w:rPr>
                                <w:lang w:bidi="ar"/>
                              </w:rPr>
                              <w:t>-0.1500m1       m1—</w:t>
                            </w:r>
                            <w:r>
                              <w:rPr>
                                <w:rFonts w:cs="宋体" w:hint="eastAsia"/>
                                <w:lang w:bidi="ar"/>
                              </w:rPr>
                              <w:t>测站数</w:t>
                            </w:r>
                            <w:r>
                              <w:rPr>
                                <w:lang w:bidi="ar"/>
                              </w:rPr>
                              <w:t xml:space="preserve">     -0.1500—</w:t>
                            </w:r>
                            <w:r>
                              <w:rPr>
                                <w:rFonts w:cs="宋体" w:hint="eastAsia"/>
                                <w:lang w:bidi="ar"/>
                              </w:rPr>
                              <w:t>前视点高程</w:t>
                            </w:r>
                          </w:p>
                          <w:p w14:paraId="6E7E5C6C" w14:textId="77777777" w:rsidR="004D1F40" w:rsidRDefault="00000000">
                            <w:r>
                              <w:rPr>
                                <w:lang w:bidi="ar"/>
                              </w:rPr>
                              <w:t>0.1mmBO1      BO1—</w:t>
                            </w:r>
                            <w:r>
                              <w:rPr>
                                <w:rFonts w:cs="宋体" w:hint="eastAsia"/>
                                <w:lang w:bidi="ar"/>
                              </w:rPr>
                              <w:t>点号</w:t>
                            </w:r>
                            <w:r>
                              <w:rPr>
                                <w:lang w:bidi="ar"/>
                              </w:rPr>
                              <w:t xml:space="preserve">      0.1mm—</w:t>
                            </w:r>
                            <w:r>
                              <w:rPr>
                                <w:rFonts w:cs="宋体" w:hint="eastAsia"/>
                                <w:lang w:bidi="ar"/>
                              </w:rPr>
                              <w:t>标准偏差</w:t>
                            </w:r>
                          </w:p>
                          <w:p w14:paraId="00AC89AF" w14:textId="77777777" w:rsidR="004D1F40" w:rsidRDefault="00000000">
                            <w:r>
                              <w:rPr>
                                <w:lang w:bidi="ar"/>
                              </w:rPr>
                              <w:t>BO1—</w:t>
                            </w:r>
                            <w:r>
                              <w:rPr>
                                <w:rFonts w:cs="宋体" w:hint="eastAsia"/>
                                <w:lang w:bidi="ar"/>
                              </w:rPr>
                              <w:t>基准点号</w:t>
                            </w:r>
                            <w:r>
                              <w:rPr>
                                <w:lang w:bidi="ar"/>
                              </w:rPr>
                              <w:t xml:space="preserve">   </w:t>
                            </w:r>
                          </w:p>
                          <w:p w14:paraId="762AA828" w14:textId="77777777" w:rsidR="004D1F40" w:rsidRDefault="00000000">
                            <w:r>
                              <w:rPr>
                                <w:lang w:bidi="ar"/>
                              </w:rPr>
                              <w:t>3B1            3—</w:t>
                            </w:r>
                            <w:r>
                              <w:rPr>
                                <w:rFonts w:cs="宋体" w:hint="eastAsia"/>
                                <w:lang w:bidi="ar"/>
                              </w:rPr>
                              <w:t>测量次数</w:t>
                            </w:r>
                            <w:r>
                              <w:rPr>
                                <w:lang w:bidi="ar"/>
                              </w:rPr>
                              <w:t xml:space="preserve">    B1—</w:t>
                            </w:r>
                            <w:r>
                              <w:rPr>
                                <w:rFonts w:cs="宋体" w:hint="eastAsia"/>
                                <w:lang w:bidi="ar"/>
                              </w:rPr>
                              <w:t>后视点测量第一次</w:t>
                            </w:r>
                          </w:p>
                          <w:p w14:paraId="5D81FF77" w14:textId="77777777" w:rsidR="004D1F40" w:rsidRDefault="00000000">
                            <w:r>
                              <w:rPr>
                                <w:lang w:bidi="ar"/>
                              </w:rPr>
                              <w:t>3F1            3—</w:t>
                            </w:r>
                            <w:r>
                              <w:rPr>
                                <w:rFonts w:cs="宋体" w:hint="eastAsia"/>
                                <w:lang w:bidi="ar"/>
                              </w:rPr>
                              <w:t>测量次数</w:t>
                            </w:r>
                            <w:r>
                              <w:rPr>
                                <w:lang w:bidi="ar"/>
                              </w:rPr>
                              <w:t xml:space="preserve">    F1—</w:t>
                            </w:r>
                            <w:r>
                              <w:rPr>
                                <w:rFonts w:cs="宋体" w:hint="eastAsia"/>
                                <w:lang w:bidi="ar"/>
                              </w:rPr>
                              <w:t>前视点测量第一次</w:t>
                            </w:r>
                          </w:p>
                          <w:p w14:paraId="5F32640D" w14:textId="77777777" w:rsidR="004D1F40" w:rsidRDefault="00000000">
                            <w:pPr>
                              <w:numPr>
                                <w:ilvl w:val="0"/>
                                <w:numId w:val="1"/>
                              </w:numPr>
                            </w:pPr>
                            <w:r>
                              <w:rPr>
                                <w:rFonts w:cs="宋体" w:hint="eastAsia"/>
                                <w:lang w:bidi="ar"/>
                              </w:rPr>
                              <w:t>测量模式</w:t>
                            </w:r>
                          </w:p>
                          <w:p w14:paraId="2B352F2D" w14:textId="77777777" w:rsidR="004D1F40" w:rsidRDefault="004D1F40"/>
                        </w:txbxContent>
                      </wps:txbx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rect w14:anchorId="3E25CB0B" id="矩形 3" o:spid="_x0000_s1026" style="position:absolute;margin-left:-1.5pt;margin-top:118.6pt;width:342pt;height:178.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" strokecolor="#f79646" strokeweight="1pt">
                <v:stroke dashstyle="dash"/>
                <v:textbox>
                  <w:txbxContent>
                    <w:p w14:paraId="320409ED" w14:textId="77777777" w:rsidR="004D1F40" w:rsidRDefault="00000000">
                      <w:r>
                        <w:rPr>
                          <w:lang w:bidi="ar"/>
                        </w:rPr>
                        <w:t>BB01--</w:t>
                      </w:r>
                      <w:r>
                        <w:rPr>
                          <w:rFonts w:cs="宋体" w:hint="eastAsia"/>
                          <w:lang w:bidi="ar"/>
                        </w:rPr>
                        <w:t>起始点点名</w:t>
                      </w:r>
                      <w:r>
                        <w:rPr>
                          <w:lang w:bidi="ar"/>
                        </w:rPr>
                        <w:t xml:space="preserve">          0.0000m--</w:t>
                      </w:r>
                      <w:r>
                        <w:rPr>
                          <w:rFonts w:cs="宋体" w:hint="eastAsia"/>
                          <w:lang w:bidi="ar"/>
                        </w:rPr>
                        <w:t>起始点高程</w:t>
                      </w:r>
                    </w:p>
                    <w:p w14:paraId="5FFD8F87" w14:textId="77777777" w:rsidR="004D1F40" w:rsidRDefault="00000000">
                      <w:r>
                        <w:rPr>
                          <w:lang w:bidi="ar"/>
                        </w:rPr>
                        <w:t>G--</w:t>
                      </w:r>
                      <w:r>
                        <w:rPr>
                          <w:rFonts w:cs="宋体" w:hint="eastAsia"/>
                          <w:lang w:bidi="ar"/>
                        </w:rPr>
                        <w:t>后视数据</w:t>
                      </w:r>
                      <w:r>
                        <w:rPr>
                          <w:lang w:bidi="ar"/>
                        </w:rPr>
                        <w:t xml:space="preserve">               1.5591m--</w:t>
                      </w:r>
                      <w:r>
                        <w:rPr>
                          <w:rFonts w:cs="宋体" w:hint="eastAsia"/>
                          <w:lang w:bidi="ar"/>
                        </w:rPr>
                        <w:t>后视标尺读数</w:t>
                      </w:r>
                    </w:p>
                    <w:p w14:paraId="1D78245B" w14:textId="77777777" w:rsidR="004D1F40" w:rsidRDefault="00000000">
                      <w:r>
                        <w:rPr>
                          <w:lang w:bidi="ar"/>
                        </w:rPr>
                        <w:t>I--</w:t>
                      </w:r>
                      <w:r>
                        <w:rPr>
                          <w:rFonts w:cs="宋体" w:hint="eastAsia"/>
                          <w:lang w:bidi="ar"/>
                        </w:rPr>
                        <w:t>前视数据</w:t>
                      </w:r>
                      <w:r>
                        <w:rPr>
                          <w:lang w:bidi="ar"/>
                        </w:rPr>
                        <w:t xml:space="preserve">                1.7118m--</w:t>
                      </w:r>
                      <w:r>
                        <w:rPr>
                          <w:rFonts w:cs="宋体" w:hint="eastAsia"/>
                          <w:lang w:bidi="ar"/>
                        </w:rPr>
                        <w:t>前视标尺读数</w:t>
                      </w:r>
                    </w:p>
                    <w:p w14:paraId="251789A2" w14:textId="77777777" w:rsidR="004D1F40" w:rsidRDefault="00000000">
                      <w:r>
                        <w:rPr>
                          <w:lang w:bidi="ar"/>
                        </w:rPr>
                        <w:t>24.19m—</w:t>
                      </w:r>
                      <w:r>
                        <w:rPr>
                          <w:rFonts w:cs="宋体" w:hint="eastAsia"/>
                          <w:lang w:bidi="ar"/>
                        </w:rPr>
                        <w:t>后视视距读数</w:t>
                      </w:r>
                      <w:r>
                        <w:rPr>
                          <w:lang w:bidi="ar"/>
                        </w:rPr>
                        <w:t xml:space="preserve">      24.12m—</w:t>
                      </w:r>
                      <w:r>
                        <w:rPr>
                          <w:rFonts w:cs="宋体" w:hint="eastAsia"/>
                          <w:lang w:bidi="ar"/>
                        </w:rPr>
                        <w:t>前视视距读数</w:t>
                      </w:r>
                    </w:p>
                    <w:p w14:paraId="1307C5C6" w14:textId="77777777" w:rsidR="004D1F40" w:rsidRDefault="00000000">
                      <w:r>
                        <w:rPr>
                          <w:lang w:bidi="ar"/>
                        </w:rPr>
                        <w:t>0.0000m1        m1—</w:t>
                      </w:r>
                      <w:r>
                        <w:rPr>
                          <w:rFonts w:cs="宋体" w:hint="eastAsia"/>
                          <w:lang w:bidi="ar"/>
                        </w:rPr>
                        <w:t>测站数</w:t>
                      </w:r>
                      <w:r>
                        <w:rPr>
                          <w:lang w:bidi="ar"/>
                        </w:rPr>
                        <w:t xml:space="preserve">     0.0000—</w:t>
                      </w:r>
                      <w:r>
                        <w:rPr>
                          <w:rFonts w:cs="宋体" w:hint="eastAsia"/>
                          <w:lang w:bidi="ar"/>
                        </w:rPr>
                        <w:t>后视点高程</w:t>
                      </w:r>
                    </w:p>
                    <w:p w14:paraId="2C3B0011" w14:textId="77777777" w:rsidR="004D1F40" w:rsidRDefault="00000000">
                      <w:r>
                        <w:rPr>
                          <w:lang w:bidi="ar"/>
                        </w:rPr>
                        <w:t>-0.1500m1       m1—</w:t>
                      </w:r>
                      <w:r>
                        <w:rPr>
                          <w:rFonts w:cs="宋体" w:hint="eastAsia"/>
                          <w:lang w:bidi="ar"/>
                        </w:rPr>
                        <w:t>测站数</w:t>
                      </w:r>
                      <w:r>
                        <w:rPr>
                          <w:lang w:bidi="ar"/>
                        </w:rPr>
                        <w:t xml:space="preserve">     -0.1500—</w:t>
                      </w:r>
                      <w:r>
                        <w:rPr>
                          <w:rFonts w:cs="宋体" w:hint="eastAsia"/>
                          <w:lang w:bidi="ar"/>
                        </w:rPr>
                        <w:t>前视点高程</w:t>
                      </w:r>
                    </w:p>
                    <w:p w14:paraId="6E7E5C6C" w14:textId="77777777" w:rsidR="004D1F40" w:rsidRDefault="00000000">
                      <w:r>
                        <w:rPr>
                          <w:lang w:bidi="ar"/>
                        </w:rPr>
                        <w:t>0.1mmBO1      BO1—</w:t>
                      </w:r>
                      <w:r>
                        <w:rPr>
                          <w:rFonts w:cs="宋体" w:hint="eastAsia"/>
                          <w:lang w:bidi="ar"/>
                        </w:rPr>
                        <w:t>点号</w:t>
                      </w:r>
                      <w:r>
                        <w:rPr>
                          <w:lang w:bidi="ar"/>
                        </w:rPr>
                        <w:t xml:space="preserve">      0.1mm—</w:t>
                      </w:r>
                      <w:r>
                        <w:rPr>
                          <w:rFonts w:cs="宋体" w:hint="eastAsia"/>
                          <w:lang w:bidi="ar"/>
                        </w:rPr>
                        <w:t>标准偏差</w:t>
                      </w:r>
                    </w:p>
                    <w:p w14:paraId="00AC89AF" w14:textId="77777777" w:rsidR="004D1F40" w:rsidRDefault="00000000">
                      <w:r>
                        <w:rPr>
                          <w:lang w:bidi="ar"/>
                        </w:rPr>
                        <w:t>BO1—</w:t>
                      </w:r>
                      <w:r>
                        <w:rPr>
                          <w:rFonts w:cs="宋体" w:hint="eastAsia"/>
                          <w:lang w:bidi="ar"/>
                        </w:rPr>
                        <w:t>基准点号</w:t>
                      </w:r>
                      <w:r>
                        <w:rPr>
                          <w:lang w:bidi="ar"/>
                        </w:rPr>
                        <w:t xml:space="preserve">   </w:t>
                      </w:r>
                    </w:p>
                    <w:p w14:paraId="762AA828" w14:textId="77777777" w:rsidR="004D1F40" w:rsidRDefault="00000000">
                      <w:r>
                        <w:rPr>
                          <w:lang w:bidi="ar"/>
                        </w:rPr>
                        <w:t>3B1            3—</w:t>
                      </w:r>
                      <w:r>
                        <w:rPr>
                          <w:rFonts w:cs="宋体" w:hint="eastAsia"/>
                          <w:lang w:bidi="ar"/>
                        </w:rPr>
                        <w:t>测量次数</w:t>
                      </w:r>
                      <w:r>
                        <w:rPr>
                          <w:lang w:bidi="ar"/>
                        </w:rPr>
                        <w:t xml:space="preserve">    B1—</w:t>
                      </w:r>
                      <w:r>
                        <w:rPr>
                          <w:rFonts w:cs="宋体" w:hint="eastAsia"/>
                          <w:lang w:bidi="ar"/>
                        </w:rPr>
                        <w:t>后视点测量第一次</w:t>
                      </w:r>
                    </w:p>
                    <w:p w14:paraId="5D81FF77" w14:textId="77777777" w:rsidR="004D1F40" w:rsidRDefault="00000000">
                      <w:r>
                        <w:rPr>
                          <w:lang w:bidi="ar"/>
                        </w:rPr>
                        <w:t>3F1            3—</w:t>
                      </w:r>
                      <w:r>
                        <w:rPr>
                          <w:rFonts w:cs="宋体" w:hint="eastAsia"/>
                          <w:lang w:bidi="ar"/>
                        </w:rPr>
                        <w:t>测量次数</w:t>
                      </w:r>
                      <w:r>
                        <w:rPr>
                          <w:lang w:bidi="ar"/>
                        </w:rPr>
                        <w:t xml:space="preserve">    F1—</w:t>
                      </w:r>
                      <w:r>
                        <w:rPr>
                          <w:rFonts w:cs="宋体" w:hint="eastAsia"/>
                          <w:lang w:bidi="ar"/>
                        </w:rPr>
                        <w:t>前视点测量第一次</w:t>
                      </w:r>
                    </w:p>
                    <w:p w14:paraId="5F32640D" w14:textId="77777777" w:rsidR="004D1F40" w:rsidRDefault="00000000">
                      <w:pPr>
                        <w:numPr>
                          <w:ilvl w:val="0"/>
                          <w:numId w:val="1"/>
                        </w:numPr>
                      </w:pPr>
                      <w:r>
                        <w:rPr>
                          <w:rFonts w:cs="宋体" w:hint="eastAsia"/>
                          <w:lang w:bidi="ar"/>
                        </w:rPr>
                        <w:t>测量模式</w:t>
                      </w:r>
                    </w:p>
                    <w:p w14:paraId="2B352F2D" w14:textId="77777777" w:rsidR="004D1F40" w:rsidRDefault="004D1F40"/>
                  </w:txbxContent>
                </v:textbox>
              </v:rect>
            </w:pict>
          </mc:Fallback>
        </mc:AlternateContent>
      </w:r>
    </w:p>
    <w:p w14:paraId="35CB04B1" w14:textId="77777777" w:rsidR="004D1F40" w:rsidRDefault="004D1F40"/>
    <w:p w14:paraId="487FD3A7" w14:textId="77777777" w:rsidR="004D1F40" w:rsidRDefault="004D1F40"/>
    <w:p w14:paraId="6AE78BA0" w14:textId="3D5AD1D8" w:rsidR="004D1F40" w:rsidRDefault="004D1F40"/>
    <w:p w14:paraId="4FE470C9" w14:textId="77777777" w:rsidR="004D1F40" w:rsidRDefault="004D1F40"/>
    <w:p w14:paraId="09C7AC02" w14:textId="77777777" w:rsidR="004D1F40" w:rsidRDefault="004D1F40"/>
    <w:p w14:paraId="4C1E8C29" w14:textId="77777777" w:rsidR="004D1F40" w:rsidRDefault="004D1F40"/>
    <w:p w14:paraId="4AF3ED04" w14:textId="77777777" w:rsidR="004D1F40" w:rsidRDefault="004D1F40"/>
    <w:p w14:paraId="0AD8906B" w14:textId="77777777" w:rsidR="004D1F40" w:rsidRDefault="004D1F40"/>
    <w:p w14:paraId="312903CE" w14:textId="77777777" w:rsidR="004D1F40" w:rsidRDefault="004D1F40">
      <w:pPr>
        <w:pStyle w:val="a3"/>
        <w:widowControl/>
        <w:shd w:val="clear" w:color="auto" w:fill="FFFFFF"/>
        <w:spacing w:before="0" w:beforeAutospacing="0" w:after="240" w:afterAutospacing="0" w:line="375" w:lineRule="atLeast"/>
        <w:rPr>
          <w:rFonts w:ascii="Helvetica Neue" w:hAnsi="Helvetica Neue" w:cs="Helvetica Neue" w:hint="eastAsia"/>
          <w:color w:val="3E3E3E"/>
          <w:szCs w:val="24"/>
        </w:rPr>
      </w:pPr>
    </w:p>
    <w:p w14:paraId="0D83D2C0" w14:textId="77777777" w:rsidR="004D1F40" w:rsidRDefault="004D1F40">
      <w:pPr>
        <w:pStyle w:val="a3"/>
        <w:widowControl/>
        <w:shd w:val="clear" w:color="auto" w:fill="FFFFFF"/>
        <w:spacing w:before="0" w:beforeAutospacing="0" w:after="240" w:afterAutospacing="0" w:line="375" w:lineRule="atLeast"/>
        <w:rPr>
          <w:rFonts w:ascii="Helvetica Neue" w:hAnsi="Helvetica Neue" w:cs="Helvetica Neue" w:hint="eastAsia"/>
          <w:color w:val="3E3E3E"/>
          <w:szCs w:val="24"/>
        </w:rPr>
      </w:pPr>
    </w:p>
    <w:p w14:paraId="1538CC38" w14:textId="77777777" w:rsidR="004D1F40" w:rsidRDefault="004D1F40">
      <w:pPr>
        <w:pStyle w:val="a3"/>
        <w:widowControl/>
        <w:shd w:val="clear" w:color="auto" w:fill="FFFFFF"/>
        <w:spacing w:before="0" w:beforeAutospacing="0" w:after="240" w:afterAutospacing="0" w:line="375" w:lineRule="atLeast"/>
        <w:rPr>
          <w:rFonts w:ascii="Helvetica Neue" w:hAnsi="Helvetica Neue" w:cs="Helvetica Neue" w:hint="eastAsia"/>
          <w:color w:val="3E3E3E"/>
          <w:szCs w:val="24"/>
        </w:rPr>
      </w:pPr>
    </w:p>
    <w:p w14:paraId="62CF4A4A" w14:textId="77777777" w:rsidR="004D1F40" w:rsidRDefault="004D1F40">
      <w:pPr>
        <w:pStyle w:val="a3"/>
        <w:widowControl/>
        <w:shd w:val="clear" w:color="auto" w:fill="FFFFFF"/>
        <w:spacing w:before="0" w:beforeAutospacing="0" w:after="240" w:afterAutospacing="0" w:line="375" w:lineRule="atLeast"/>
        <w:rPr>
          <w:rFonts w:ascii="宋体" w:hAnsi="宋体" w:cs="宋体" w:hint="eastAsia"/>
          <w:szCs w:val="24"/>
        </w:rPr>
      </w:pPr>
    </w:p>
    <w:p w14:paraId="4561F411" w14:textId="77777777" w:rsidR="004D1F40" w:rsidRDefault="00000000">
      <w:pPr>
        <w:pStyle w:val="a3"/>
        <w:widowControl/>
        <w:shd w:val="clear" w:color="auto" w:fill="FFFFFF"/>
        <w:spacing w:before="0" w:beforeAutospacing="0" w:after="240" w:afterAutospacing="0" w:line="375" w:lineRule="atLeast"/>
        <w:rPr>
          <w:rFonts w:ascii="Helvetica Neue" w:hAnsi="Helvetica Neue" w:cs="Helvetica Neue" w:hint="eastAsia"/>
          <w:color w:val="3E3E3E"/>
          <w:szCs w:val="24"/>
        </w:rPr>
      </w:pPr>
      <w:r>
        <w:rPr>
          <w:rFonts w:ascii="宋体" w:hAnsi="宋体" w:cs="宋体"/>
          <w:noProof/>
          <w:szCs w:val="24"/>
        </w:rPr>
        <w:lastRenderedPageBreak/>
        <w:drawing>
          <wp:inline distT="0" distB="0" distL="114300" distR="114300" wp14:anchorId="3EC7DE8D" wp14:editId="14B19FB7">
            <wp:extent cx="5273040" cy="600075"/>
            <wp:effectExtent l="0" t="0" r="3810" b="9525"/>
            <wp:docPr id="32" name="图片 43" descr="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43" descr="11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60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noProof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D48F6CF" wp14:editId="5831F1E2">
                <wp:simplePos x="0" y="0"/>
                <wp:positionH relativeFrom="column">
                  <wp:posOffset>-9525</wp:posOffset>
                </wp:positionH>
                <wp:positionV relativeFrom="paragraph">
                  <wp:posOffset>901065</wp:posOffset>
                </wp:positionV>
                <wp:extent cx="3476625" cy="866775"/>
                <wp:effectExtent l="6350" t="6350" r="22225" b="22225"/>
                <wp:wrapNone/>
                <wp:docPr id="3" name="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76625" cy="866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 cap="flat" cmpd="sng">
                          <a:solidFill>
                            <a:srgbClr val="F79646"/>
                          </a:solidFill>
                          <a:prstDash val="dash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 w14:paraId="16A8169E" w14:textId="77777777" w:rsidR="004D1F40" w:rsidRDefault="00000000">
                            <w:r>
                              <w:rPr>
                                <w:rFonts w:ascii="Calibri" w:hAnsi="Calibri"/>
                                <w:szCs w:val="22"/>
                                <w:lang w:bidi="ar"/>
                              </w:rPr>
                              <w:t>W—</w:t>
                            </w:r>
                            <w:r>
                              <w:rPr>
                                <w:rFonts w:ascii="Calibri" w:hAnsi="Calibri" w:cs="宋体" w:hint="eastAsia"/>
                                <w:szCs w:val="22"/>
                                <w:lang w:bidi="ar"/>
                              </w:rPr>
                              <w:t>基准点结束</w:t>
                            </w:r>
                            <w:r>
                              <w:rPr>
                                <w:rFonts w:ascii="Calibri" w:hAnsi="Calibri"/>
                                <w:szCs w:val="22"/>
                                <w:lang w:bidi="ar"/>
                              </w:rPr>
                              <w:t xml:space="preserve">                0.0057m—</w:t>
                            </w:r>
                            <w:r>
                              <w:rPr>
                                <w:rFonts w:ascii="Calibri" w:hAnsi="Calibri" w:cs="宋体" w:hint="eastAsia"/>
                                <w:szCs w:val="22"/>
                                <w:lang w:bidi="ar"/>
                              </w:rPr>
                              <w:t>总高差</w:t>
                            </w:r>
                          </w:p>
                          <w:p w14:paraId="497875F4" w14:textId="77777777" w:rsidR="004D1F40" w:rsidRDefault="00000000">
                            <w:r>
                              <w:rPr>
                                <w:rFonts w:ascii="Calibri" w:hAnsi="Calibri"/>
                                <w:szCs w:val="22"/>
                                <w:lang w:bidi="ar"/>
                              </w:rPr>
                              <w:t>594.50m—</w:t>
                            </w:r>
                            <w:r>
                              <w:rPr>
                                <w:rFonts w:ascii="Calibri" w:hAnsi="Calibri" w:cs="宋体" w:hint="eastAsia"/>
                                <w:szCs w:val="22"/>
                                <w:lang w:bidi="ar"/>
                              </w:rPr>
                              <w:t>总线路长</w:t>
                            </w:r>
                            <w:r>
                              <w:rPr>
                                <w:rFonts w:ascii="Calibri" w:hAnsi="Calibri"/>
                                <w:szCs w:val="22"/>
                                <w:lang w:bidi="ar"/>
                              </w:rPr>
                              <w:t xml:space="preserve">             0.0057m—</w:t>
                            </w:r>
                            <w:r>
                              <w:rPr>
                                <w:rFonts w:ascii="Calibri" w:hAnsi="Calibri" w:cs="宋体" w:hint="eastAsia"/>
                                <w:szCs w:val="22"/>
                                <w:lang w:bidi="ar"/>
                              </w:rPr>
                              <w:t>地面高</w:t>
                            </w:r>
                          </w:p>
                          <w:p w14:paraId="2D51E137" w14:textId="77777777" w:rsidR="004D1F40" w:rsidRDefault="00000000">
                            <w:r>
                              <w:rPr>
                                <w:rFonts w:ascii="Calibri" w:hAnsi="Calibri"/>
                                <w:szCs w:val="22"/>
                                <w:lang w:bidi="ar"/>
                              </w:rPr>
                              <w:t>0.0057m—</w:t>
                            </w:r>
                            <w:r>
                              <w:rPr>
                                <w:rFonts w:ascii="Calibri" w:hAnsi="Calibri" w:cs="宋体" w:hint="eastAsia"/>
                                <w:szCs w:val="22"/>
                                <w:lang w:bidi="ar"/>
                              </w:rPr>
                              <w:t>到上一个</w:t>
                            </w:r>
                            <w:r>
                              <w:rPr>
                                <w:rFonts w:ascii="Calibri" w:hAnsi="Calibri"/>
                                <w:szCs w:val="22"/>
                                <w:lang w:bidi="ar"/>
                              </w:rPr>
                              <w:t>CP</w:t>
                            </w:r>
                            <w:r>
                              <w:rPr>
                                <w:rFonts w:ascii="Calibri" w:hAnsi="Calibri" w:cs="宋体" w:hint="eastAsia"/>
                                <w:szCs w:val="22"/>
                                <w:lang w:bidi="ar"/>
                              </w:rPr>
                              <w:t>点高差</w:t>
                            </w:r>
                            <w:r>
                              <w:rPr>
                                <w:rFonts w:ascii="Calibri" w:hAnsi="Calibri"/>
                                <w:szCs w:val="22"/>
                                <w:lang w:bidi="ar"/>
                              </w:rPr>
                              <w:t xml:space="preserve">   52—</w:t>
                            </w:r>
                            <w:r>
                              <w:rPr>
                                <w:rFonts w:ascii="Calibri" w:hAnsi="Calibri" w:cs="宋体" w:hint="eastAsia"/>
                                <w:szCs w:val="22"/>
                                <w:lang w:bidi="ar"/>
                              </w:rPr>
                              <w:t>点号</w:t>
                            </w:r>
                          </w:p>
                          <w:p w14:paraId="3939D113" w14:textId="77777777" w:rsidR="004D1F40" w:rsidRDefault="00000000">
                            <w:r>
                              <w:rPr>
                                <w:rFonts w:ascii="Calibri" w:hAnsi="Calibri"/>
                                <w:szCs w:val="22"/>
                                <w:lang w:bidi="ar"/>
                              </w:rPr>
                              <w:t>594.50—</w:t>
                            </w:r>
                            <w:r>
                              <w:rPr>
                                <w:rFonts w:ascii="Calibri" w:hAnsi="Calibri" w:cs="宋体" w:hint="eastAsia"/>
                                <w:szCs w:val="22"/>
                                <w:lang w:bidi="ar"/>
                              </w:rPr>
                              <w:t>到上个</w:t>
                            </w:r>
                            <w:r>
                              <w:rPr>
                                <w:rFonts w:ascii="Calibri" w:hAnsi="Calibri"/>
                                <w:szCs w:val="22"/>
                                <w:lang w:bidi="ar"/>
                              </w:rPr>
                              <w:t>CP</w:t>
                            </w:r>
                            <w:r>
                              <w:rPr>
                                <w:rFonts w:ascii="Calibri" w:hAnsi="Calibri" w:cs="宋体" w:hint="eastAsia"/>
                                <w:szCs w:val="22"/>
                                <w:lang w:bidi="ar"/>
                              </w:rPr>
                              <w:t>点线路长</w:t>
                            </w:r>
                            <w:r>
                              <w:rPr>
                                <w:rFonts w:ascii="Calibri" w:hAnsi="Calibri"/>
                                <w:szCs w:val="22"/>
                                <w:lang w:bidi="ar"/>
                              </w:rPr>
                              <w:t xml:space="preserve">     -0.012m—</w:t>
                            </w:r>
                            <w:r>
                              <w:rPr>
                                <w:rFonts w:ascii="Calibri" w:hAnsi="Calibri" w:cs="宋体" w:hint="eastAsia"/>
                                <w:szCs w:val="22"/>
                                <w:lang w:bidi="ar"/>
                              </w:rPr>
                              <w:t>总视距差</w:t>
                            </w:r>
                          </w:p>
                          <w:p w14:paraId="7A16946D" w14:textId="77777777" w:rsidR="004D1F40" w:rsidRDefault="004D1F40"/>
                        </w:txbxContent>
                      </wps:txbx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rect w14:anchorId="7D48F6CF" id="矩形 5" o:spid="_x0000_s1027" style="position:absolute;margin-left:-.75pt;margin-top:70.95pt;width:273.75pt;height:68.2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" strokecolor="#f79646" strokeweight="1pt">
                <v:stroke dashstyle="dash"/>
                <v:textbox>
                  <w:txbxContent>
                    <w:p w14:paraId="16A8169E" w14:textId="77777777" w:rsidR="004D1F40" w:rsidRDefault="00000000">
                      <w:r>
                        <w:rPr>
                          <w:rFonts w:ascii="Calibri" w:hAnsi="Calibri"/>
                          <w:szCs w:val="22"/>
                          <w:lang w:bidi="ar"/>
                        </w:rPr>
                        <w:t>W—</w:t>
                      </w:r>
                      <w:r>
                        <w:rPr>
                          <w:rFonts w:ascii="Calibri" w:hAnsi="Calibri" w:cs="宋体" w:hint="eastAsia"/>
                          <w:szCs w:val="22"/>
                          <w:lang w:bidi="ar"/>
                        </w:rPr>
                        <w:t>基准点结束</w:t>
                      </w:r>
                      <w:r>
                        <w:rPr>
                          <w:rFonts w:ascii="Calibri" w:hAnsi="Calibri"/>
                          <w:szCs w:val="22"/>
                          <w:lang w:bidi="ar"/>
                        </w:rPr>
                        <w:t xml:space="preserve">                0.0057m—</w:t>
                      </w:r>
                      <w:r>
                        <w:rPr>
                          <w:rFonts w:ascii="Calibri" w:hAnsi="Calibri" w:cs="宋体" w:hint="eastAsia"/>
                          <w:szCs w:val="22"/>
                          <w:lang w:bidi="ar"/>
                        </w:rPr>
                        <w:t>总高差</w:t>
                      </w:r>
                    </w:p>
                    <w:p w14:paraId="497875F4" w14:textId="77777777" w:rsidR="004D1F40" w:rsidRDefault="00000000">
                      <w:r>
                        <w:rPr>
                          <w:rFonts w:ascii="Calibri" w:hAnsi="Calibri"/>
                          <w:szCs w:val="22"/>
                          <w:lang w:bidi="ar"/>
                        </w:rPr>
                        <w:t>594.50m—</w:t>
                      </w:r>
                      <w:r>
                        <w:rPr>
                          <w:rFonts w:ascii="Calibri" w:hAnsi="Calibri" w:cs="宋体" w:hint="eastAsia"/>
                          <w:szCs w:val="22"/>
                          <w:lang w:bidi="ar"/>
                        </w:rPr>
                        <w:t>总线路长</w:t>
                      </w:r>
                      <w:r>
                        <w:rPr>
                          <w:rFonts w:ascii="Calibri" w:hAnsi="Calibri"/>
                          <w:szCs w:val="22"/>
                          <w:lang w:bidi="ar"/>
                        </w:rPr>
                        <w:t xml:space="preserve">             0.0057m—</w:t>
                      </w:r>
                      <w:r>
                        <w:rPr>
                          <w:rFonts w:ascii="Calibri" w:hAnsi="Calibri" w:cs="宋体" w:hint="eastAsia"/>
                          <w:szCs w:val="22"/>
                          <w:lang w:bidi="ar"/>
                        </w:rPr>
                        <w:t>地面高</w:t>
                      </w:r>
                    </w:p>
                    <w:p w14:paraId="2D51E137" w14:textId="77777777" w:rsidR="004D1F40" w:rsidRDefault="00000000">
                      <w:r>
                        <w:rPr>
                          <w:rFonts w:ascii="Calibri" w:hAnsi="Calibri"/>
                          <w:szCs w:val="22"/>
                          <w:lang w:bidi="ar"/>
                        </w:rPr>
                        <w:t>0.0057m—</w:t>
                      </w:r>
                      <w:r>
                        <w:rPr>
                          <w:rFonts w:ascii="Calibri" w:hAnsi="Calibri" w:cs="宋体" w:hint="eastAsia"/>
                          <w:szCs w:val="22"/>
                          <w:lang w:bidi="ar"/>
                        </w:rPr>
                        <w:t>到上一个</w:t>
                      </w:r>
                      <w:r>
                        <w:rPr>
                          <w:rFonts w:ascii="Calibri" w:hAnsi="Calibri"/>
                          <w:szCs w:val="22"/>
                          <w:lang w:bidi="ar"/>
                        </w:rPr>
                        <w:t>CP</w:t>
                      </w:r>
                      <w:r>
                        <w:rPr>
                          <w:rFonts w:ascii="Calibri" w:hAnsi="Calibri" w:cs="宋体" w:hint="eastAsia"/>
                          <w:szCs w:val="22"/>
                          <w:lang w:bidi="ar"/>
                        </w:rPr>
                        <w:t>点高差</w:t>
                      </w:r>
                      <w:r>
                        <w:rPr>
                          <w:rFonts w:ascii="Calibri" w:hAnsi="Calibri"/>
                          <w:szCs w:val="22"/>
                          <w:lang w:bidi="ar"/>
                        </w:rPr>
                        <w:t xml:space="preserve">   52—</w:t>
                      </w:r>
                      <w:r>
                        <w:rPr>
                          <w:rFonts w:ascii="Calibri" w:hAnsi="Calibri" w:cs="宋体" w:hint="eastAsia"/>
                          <w:szCs w:val="22"/>
                          <w:lang w:bidi="ar"/>
                        </w:rPr>
                        <w:t>点号</w:t>
                      </w:r>
                    </w:p>
                    <w:p w14:paraId="3939D113" w14:textId="77777777" w:rsidR="004D1F40" w:rsidRDefault="00000000">
                      <w:r>
                        <w:rPr>
                          <w:rFonts w:ascii="Calibri" w:hAnsi="Calibri"/>
                          <w:szCs w:val="22"/>
                          <w:lang w:bidi="ar"/>
                        </w:rPr>
                        <w:t>594.50—</w:t>
                      </w:r>
                      <w:r>
                        <w:rPr>
                          <w:rFonts w:ascii="Calibri" w:hAnsi="Calibri" w:cs="宋体" w:hint="eastAsia"/>
                          <w:szCs w:val="22"/>
                          <w:lang w:bidi="ar"/>
                        </w:rPr>
                        <w:t>到上个</w:t>
                      </w:r>
                      <w:r>
                        <w:rPr>
                          <w:rFonts w:ascii="Calibri" w:hAnsi="Calibri"/>
                          <w:szCs w:val="22"/>
                          <w:lang w:bidi="ar"/>
                        </w:rPr>
                        <w:t>CP</w:t>
                      </w:r>
                      <w:r>
                        <w:rPr>
                          <w:rFonts w:ascii="Calibri" w:hAnsi="Calibri" w:cs="宋体" w:hint="eastAsia"/>
                          <w:szCs w:val="22"/>
                          <w:lang w:bidi="ar"/>
                        </w:rPr>
                        <w:t>点线路长</w:t>
                      </w:r>
                      <w:r>
                        <w:rPr>
                          <w:rFonts w:ascii="Calibri" w:hAnsi="Calibri"/>
                          <w:szCs w:val="22"/>
                          <w:lang w:bidi="ar"/>
                        </w:rPr>
                        <w:t xml:space="preserve">     -0.012m—</w:t>
                      </w:r>
                      <w:r>
                        <w:rPr>
                          <w:rFonts w:ascii="Calibri" w:hAnsi="Calibri" w:cs="宋体" w:hint="eastAsia"/>
                          <w:szCs w:val="22"/>
                          <w:lang w:bidi="ar"/>
                        </w:rPr>
                        <w:t>总视距差</w:t>
                      </w:r>
                    </w:p>
                    <w:p w14:paraId="7A16946D" w14:textId="77777777" w:rsidR="004D1F40" w:rsidRDefault="004D1F40"/>
                  </w:txbxContent>
                </v:textbox>
              </v:rect>
            </w:pict>
          </mc:Fallback>
        </mc:AlternateContent>
      </w:r>
    </w:p>
    <w:p w14:paraId="59DCFB54" w14:textId="77777777" w:rsidR="004D1F40" w:rsidRDefault="004D1F40">
      <w:pPr>
        <w:pStyle w:val="a3"/>
        <w:widowControl/>
        <w:shd w:val="clear" w:color="auto" w:fill="FFFFFF"/>
        <w:spacing w:before="0" w:beforeAutospacing="0" w:after="240" w:afterAutospacing="0" w:line="375" w:lineRule="atLeast"/>
        <w:rPr>
          <w:rFonts w:ascii="Helvetica Neue" w:hAnsi="Helvetica Neue" w:cs="Helvetica Neue" w:hint="eastAsia"/>
          <w:color w:val="3E3E3E"/>
          <w:szCs w:val="24"/>
        </w:rPr>
      </w:pPr>
    </w:p>
    <w:p w14:paraId="33D94B72" w14:textId="77777777" w:rsidR="004D1F40" w:rsidRDefault="004D1F40">
      <w:pPr>
        <w:pStyle w:val="a3"/>
        <w:widowControl/>
        <w:spacing w:before="0" w:beforeAutospacing="0" w:after="0" w:afterAutospacing="0" w:line="375" w:lineRule="atLeast"/>
        <w:rPr>
          <w:rFonts w:ascii="Helvetica Neue" w:eastAsia="Helvetica Neue" w:hAnsi="Helvetica Neue" w:cs="Helvetica Neue" w:hint="eastAsia"/>
          <w:color w:val="000000"/>
          <w:szCs w:val="24"/>
        </w:rPr>
      </w:pPr>
    </w:p>
    <w:p w14:paraId="323025F0" w14:textId="77777777" w:rsidR="004D1F40" w:rsidRDefault="00000000">
      <w:pPr>
        <w:pStyle w:val="a3"/>
        <w:widowControl/>
        <w:spacing w:before="0" w:beforeAutospacing="0" w:after="0" w:afterAutospacing="0" w:line="375" w:lineRule="atLeast"/>
        <w:rPr>
          <w:rFonts w:ascii="Helvetica Neue" w:eastAsia="Helvetica Neue" w:hAnsi="Helvetica Neue" w:cs="Helvetica Neue" w:hint="eastAsia"/>
          <w:color w:val="000000"/>
          <w:szCs w:val="24"/>
        </w:rPr>
      </w:pPr>
      <w:r>
        <w:rPr>
          <w:rFonts w:ascii="Helvetica Neue" w:eastAsia="Helvetica Neue" w:hAnsi="Helvetica Neue" w:cs="Helvetica Neue"/>
          <w:color w:val="000000"/>
          <w:szCs w:val="24"/>
        </w:rPr>
        <w:t>点击报表可以查看相关数据</w:t>
      </w:r>
    </w:p>
    <w:p w14:paraId="7C2C33A3" w14:textId="77777777" w:rsidR="004D1F40" w:rsidRDefault="00000000">
      <w:pPr>
        <w:pStyle w:val="a3"/>
        <w:widowControl/>
        <w:spacing w:before="0" w:beforeAutospacing="0" w:after="0" w:afterAutospacing="0" w:line="375" w:lineRule="atLeast"/>
        <w:rPr>
          <w:rFonts w:ascii="Helvetica Neue" w:eastAsia="Helvetica Neue" w:hAnsi="Helvetica Neue" w:cs="Helvetica Neue" w:hint="eastAsia"/>
          <w:color w:val="000000"/>
          <w:szCs w:val="24"/>
        </w:rPr>
      </w:pPr>
      <w:r>
        <w:rPr>
          <w:rFonts w:ascii="Helvetica Neue" w:eastAsia="Helvetica Neue" w:hAnsi="Helvetica Neue" w:cs="Helvetica Neue"/>
          <w:noProof/>
          <w:color w:val="000000"/>
          <w:szCs w:val="24"/>
        </w:rPr>
        <w:drawing>
          <wp:inline distT="0" distB="0" distL="114300" distR="114300" wp14:anchorId="484C3D56" wp14:editId="2FD9F811">
            <wp:extent cx="4333240" cy="1504950"/>
            <wp:effectExtent l="0" t="0" r="10160" b="0"/>
            <wp:docPr id="33" name="图片 73" descr="33.web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73" descr="33.webp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333240" cy="150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Helvetica Neue" w:eastAsia="Helvetica Neue" w:hAnsi="Helvetica Neue" w:cs="Helvetica Neue"/>
          <w:color w:val="000000"/>
          <w:szCs w:val="24"/>
        </w:rPr>
        <w:br/>
        <w:t>原始报表</w:t>
      </w:r>
      <w:r>
        <w:rPr>
          <w:rFonts w:ascii="Helvetica Neue" w:eastAsia="Helvetica Neue" w:hAnsi="Helvetica Neue" w:cs="Helvetica Neue" w:hint="eastAsia"/>
          <w:color w:val="FF0000"/>
          <w:szCs w:val="24"/>
        </w:rPr>
        <w:t>（闭合差要先进行点报表计算才能显示）</w:t>
      </w:r>
    </w:p>
    <w:p w14:paraId="611FBC02" w14:textId="02F46BCC" w:rsidR="004D1F40" w:rsidRPr="00880226" w:rsidRDefault="00000000" w:rsidP="00880226">
      <w:pPr>
        <w:pStyle w:val="a3"/>
        <w:widowControl/>
        <w:spacing w:before="0" w:beforeAutospacing="0" w:after="240" w:afterAutospacing="0" w:line="375" w:lineRule="atLeast"/>
        <w:rPr>
          <w:rFonts w:ascii="Helvetica Neue" w:hAnsi="Helvetica Neue" w:cs="Helvetica Neue" w:hint="eastAsia"/>
          <w:color w:val="000000"/>
          <w:szCs w:val="24"/>
        </w:rPr>
      </w:pPr>
      <w:r>
        <w:rPr>
          <w:rFonts w:ascii="Helvetica Neue" w:hAnsi="Helvetica Neue" w:cs="Helvetica Neue" w:hint="eastAsia"/>
          <w:noProof/>
          <w:color w:val="000000"/>
          <w:szCs w:val="24"/>
        </w:rPr>
        <w:drawing>
          <wp:inline distT="0" distB="0" distL="114300" distR="114300" wp14:anchorId="580E6643" wp14:editId="0E9B9D76">
            <wp:extent cx="4617085" cy="3571109"/>
            <wp:effectExtent l="0" t="0" r="0" b="0"/>
            <wp:docPr id="34" name="图片 74" descr="34.web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74" descr="34.webp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4621502" cy="3574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7C958F" w14:textId="77777777" w:rsidR="004D1F40" w:rsidRDefault="00000000">
      <w:pPr>
        <w:pStyle w:val="a3"/>
        <w:widowControl/>
        <w:spacing w:before="0" w:beforeAutospacing="0" w:after="0" w:afterAutospacing="0" w:line="375" w:lineRule="atLeast"/>
        <w:rPr>
          <w:rFonts w:ascii="Helvetica Neue" w:eastAsia="Helvetica Neue" w:hAnsi="Helvetica Neue" w:cs="Helvetica Neue" w:hint="eastAsia"/>
          <w:color w:val="000000"/>
          <w:szCs w:val="24"/>
        </w:rPr>
      </w:pPr>
      <w:r>
        <w:rPr>
          <w:rFonts w:ascii="Helvetica Neue" w:eastAsia="Helvetica Neue" w:hAnsi="Helvetica Neue" w:cs="Helvetica Neue"/>
          <w:color w:val="000000"/>
          <w:szCs w:val="24"/>
        </w:rPr>
        <w:t>点报表</w:t>
      </w:r>
    </w:p>
    <w:p w14:paraId="5B8259F3" w14:textId="77777777" w:rsidR="004D1F40" w:rsidRDefault="00000000">
      <w:pPr>
        <w:pStyle w:val="a3"/>
        <w:widowControl/>
        <w:spacing w:before="0" w:beforeAutospacing="0" w:after="240" w:afterAutospacing="0" w:line="375" w:lineRule="atLeast"/>
        <w:rPr>
          <w:rFonts w:ascii="Helvetica Neue" w:hAnsi="Helvetica Neue" w:cs="Helvetica Neue" w:hint="eastAsia"/>
          <w:color w:val="000000"/>
          <w:szCs w:val="24"/>
        </w:rPr>
      </w:pPr>
      <w:r>
        <w:rPr>
          <w:rFonts w:ascii="Helvetica Neue" w:hAnsi="Helvetica Neue" w:cs="Helvetica Neue" w:hint="eastAsia"/>
          <w:noProof/>
          <w:color w:val="000000"/>
          <w:szCs w:val="24"/>
        </w:rPr>
        <w:lastRenderedPageBreak/>
        <w:drawing>
          <wp:inline distT="0" distB="0" distL="114300" distR="114300" wp14:anchorId="380952AD" wp14:editId="58B58166">
            <wp:extent cx="4695825" cy="3632200"/>
            <wp:effectExtent l="0" t="0" r="9525" b="6350"/>
            <wp:docPr id="35" name="图片 75" descr="35.web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75" descr="35.webp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4695825" cy="363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C1B8AA" w14:textId="77777777" w:rsidR="004D1F40" w:rsidRDefault="00000000">
      <w:pPr>
        <w:pStyle w:val="a3"/>
        <w:widowControl/>
        <w:spacing w:before="0" w:beforeAutospacing="0" w:after="0" w:afterAutospacing="0" w:line="375" w:lineRule="atLeast"/>
        <w:rPr>
          <w:rFonts w:ascii="Helvetica Neue" w:eastAsia="Helvetica Neue" w:hAnsi="Helvetica Neue" w:cs="Helvetica Neue" w:hint="eastAsia"/>
          <w:color w:val="000000"/>
          <w:szCs w:val="24"/>
        </w:rPr>
      </w:pPr>
      <w:r>
        <w:rPr>
          <w:rFonts w:ascii="Helvetica Neue" w:eastAsia="Helvetica Neue" w:hAnsi="Helvetica Neue" w:cs="Helvetica Neue"/>
          <w:color w:val="000000"/>
          <w:szCs w:val="24"/>
        </w:rPr>
        <w:t>测站表报</w:t>
      </w:r>
    </w:p>
    <w:p w14:paraId="4CD60F20" w14:textId="77777777" w:rsidR="004D1F40" w:rsidRDefault="00000000">
      <w:pPr>
        <w:pStyle w:val="a3"/>
        <w:widowControl/>
        <w:spacing w:before="0" w:beforeAutospacing="0" w:after="0" w:afterAutospacing="0" w:line="375" w:lineRule="atLeast"/>
        <w:rPr>
          <w:rFonts w:ascii="Helvetica Neue" w:eastAsia="Helvetica Neue" w:hAnsi="Helvetica Neue" w:cs="Helvetica Neue" w:hint="eastAsia"/>
          <w:color w:val="000000"/>
          <w:szCs w:val="24"/>
        </w:rPr>
      </w:pPr>
      <w:r>
        <w:rPr>
          <w:rFonts w:ascii="Helvetica Neue" w:hAnsi="Helvetica Neue" w:cs="Helvetica Neue" w:hint="eastAsia"/>
          <w:noProof/>
          <w:color w:val="000000"/>
          <w:szCs w:val="24"/>
        </w:rPr>
        <w:drawing>
          <wp:inline distT="0" distB="0" distL="114300" distR="114300" wp14:anchorId="46321BFE" wp14:editId="0B68B55F">
            <wp:extent cx="4742815" cy="3668395"/>
            <wp:effectExtent l="0" t="0" r="635" b="8255"/>
            <wp:docPr id="36" name="图片 76" descr="36.web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76" descr="36.webp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4742815" cy="3668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0F0F66" w14:textId="77777777" w:rsidR="004D1F40" w:rsidRDefault="00000000">
      <w:pPr>
        <w:pStyle w:val="a3"/>
        <w:widowControl/>
        <w:spacing w:before="0" w:beforeAutospacing="0" w:after="0" w:afterAutospacing="0" w:line="375" w:lineRule="atLeast"/>
        <w:rPr>
          <w:rFonts w:ascii="Helvetica Neue" w:eastAsia="Helvetica Neue" w:hAnsi="Helvetica Neue" w:cs="Helvetica Neue" w:hint="eastAsia"/>
          <w:color w:val="000000"/>
          <w:szCs w:val="24"/>
        </w:rPr>
      </w:pPr>
      <w:r>
        <w:rPr>
          <w:rFonts w:ascii="Helvetica Neue" w:eastAsia="Helvetica Neue" w:hAnsi="Helvetica Neue" w:cs="Helvetica Neue"/>
          <w:color w:val="000000"/>
          <w:szCs w:val="24"/>
        </w:rPr>
        <w:fldChar w:fldCharType="begin"/>
      </w:r>
      <w:r>
        <w:rPr>
          <w:rFonts w:ascii="Helvetica Neue" w:eastAsia="Helvetica Neue" w:hAnsi="Helvetica Neue" w:cs="Helvetica Neue"/>
          <w:color w:val="000000"/>
          <w:szCs w:val="24"/>
        </w:rPr>
        <w:instrText xml:space="preserve">INCLUDEPICTURE \d "https://mmbiz.qlogo.cn/mmbiz/hoyjLI5OsdIQ60MIXckB96JFUNN69gEcYsLREvfdHtAFrQIRCxpeq7hEnzJSDgccELjgXpibtdWlSd6PupY8n7A/0?wx_fmt=png" \* MERGEFORMATINET </w:instrText>
      </w:r>
      <w:r>
        <w:rPr>
          <w:rFonts w:ascii="Helvetica Neue" w:eastAsia="Helvetica Neue" w:hAnsi="Helvetica Neue" w:cs="Helvetica Neue"/>
          <w:color w:val="000000"/>
          <w:szCs w:val="24"/>
        </w:rPr>
        <w:fldChar w:fldCharType="separate"/>
      </w:r>
      <w:r>
        <w:rPr>
          <w:rFonts w:ascii="Helvetica Neue" w:eastAsia="Helvetica Neue" w:hAnsi="Helvetica Neue" w:cs="Helvetica Neue"/>
          <w:noProof/>
          <w:color w:val="000000"/>
          <w:szCs w:val="24"/>
        </w:rPr>
        <mc:AlternateContent>
          <mc:Choice Requires="wps">
            <w:drawing>
              <wp:inline distT="0" distB="0" distL="114300" distR="114300" wp14:anchorId="4B02A5AC" wp14:editId="3F9A9F1C">
                <wp:extent cx="304800" cy="304800"/>
                <wp:effectExtent l="0" t="0" r="0" b="0"/>
                <wp:docPr id="37" name="图片 3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bodyPr wrap="square" upright="1"/>
                    </wps:wsp>
                  </a:graphicData>
                </a:graphic>
              </wp:inline>
            </w:drawing>
          </mc:Choice>
          <mc:Fallback>
            <w:pict>
              <v:rect w14:anchorId="3F946E9C" id="图片 38" o:spid="_x0000_s1026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" filled="f" stroked="f">
                <o:lock v:ext="edit" aspectratio="t"/>
                <w10:anchorlock/>
              </v:rect>
            </w:pict>
          </mc:Fallback>
        </mc:AlternateContent>
      </w:r>
      <w:r>
        <w:rPr>
          <w:rFonts w:ascii="Helvetica Neue" w:eastAsia="Helvetica Neue" w:hAnsi="Helvetica Neue" w:cs="Helvetica Neue"/>
          <w:color w:val="000000"/>
          <w:szCs w:val="24"/>
        </w:rPr>
        <w:fldChar w:fldCharType="end"/>
      </w:r>
    </w:p>
    <w:sectPr w:rsidR="004D1F40">
      <w:pgSz w:w="11906" w:h="16838"/>
      <w:pgMar w:top="1440" w:right="1800" w:bottom="1440" w:left="1800" w:header="851" w:footer="992" w:gutter="0"/>
      <w:cols w:space="720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5E70A2C" w14:textId="77777777" w:rsidR="00A975D9" w:rsidRDefault="00A975D9" w:rsidP="00880226">
      <w:r>
        <w:separator/>
      </w:r>
    </w:p>
  </w:endnote>
  <w:endnote w:type="continuationSeparator" w:id="0">
    <w:p w14:paraId="1C8C7131" w14:textId="77777777" w:rsidR="00A975D9" w:rsidRDefault="00A975D9" w:rsidP="0088022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Helvetica Neue">
    <w:altName w:val="微软雅黑"/>
    <w:charset w:val="00"/>
    <w:family w:val="auto"/>
    <w:pitch w:val="default"/>
    <w:sig w:usb0="00000000" w:usb1="00000000" w:usb2="00000000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E4A9248" w14:textId="77777777" w:rsidR="00A975D9" w:rsidRDefault="00A975D9" w:rsidP="00880226">
      <w:r>
        <w:separator/>
      </w:r>
    </w:p>
  </w:footnote>
  <w:footnote w:type="continuationSeparator" w:id="0">
    <w:p w14:paraId="68776B23" w14:textId="77777777" w:rsidR="00A975D9" w:rsidRDefault="00A975D9" w:rsidP="0088022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56EB89E8"/>
    <w:multiLevelType w:val="multilevel"/>
    <w:tmpl w:val="56EB89E8"/>
    <w:lvl w:ilvl="0">
      <w:start w:val="1"/>
      <w:numFmt w:val="decimal"/>
      <w:lvlText w:val="%1—"/>
      <w:lvlJc w:val="left"/>
      <w:pPr>
        <w:tabs>
          <w:tab w:val="left" w:pos="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left" w:pos="0"/>
        </w:tabs>
        <w:ind w:left="840" w:hanging="420"/>
      </w:pPr>
    </w:lvl>
    <w:lvl w:ilvl="2">
      <w:start w:val="1"/>
      <w:numFmt w:val="lowerRoman"/>
      <w:lvlText w:val="%3."/>
      <w:lvlJc w:val="right"/>
      <w:pPr>
        <w:tabs>
          <w:tab w:val="left" w:pos="0"/>
        </w:tabs>
        <w:ind w:left="1260" w:hanging="420"/>
      </w:pPr>
    </w:lvl>
    <w:lvl w:ilvl="3">
      <w:start w:val="1"/>
      <w:numFmt w:val="decimal"/>
      <w:lvlText w:val="%4."/>
      <w:lvlJc w:val="left"/>
      <w:pPr>
        <w:tabs>
          <w:tab w:val="left" w:pos="0"/>
        </w:tabs>
        <w:ind w:left="1680" w:hanging="420"/>
      </w:pPr>
    </w:lvl>
    <w:lvl w:ilvl="4">
      <w:start w:val="1"/>
      <w:numFmt w:val="lowerLetter"/>
      <w:lvlText w:val="%5)"/>
      <w:lvlJc w:val="left"/>
      <w:pPr>
        <w:tabs>
          <w:tab w:val="left" w:pos="0"/>
        </w:tabs>
        <w:ind w:left="2100" w:hanging="420"/>
      </w:pPr>
    </w:lvl>
    <w:lvl w:ilvl="5">
      <w:start w:val="1"/>
      <w:numFmt w:val="lowerRoman"/>
      <w:lvlText w:val="%6."/>
      <w:lvlJc w:val="right"/>
      <w:pPr>
        <w:tabs>
          <w:tab w:val="left" w:pos="0"/>
        </w:tabs>
        <w:ind w:left="2520" w:hanging="420"/>
      </w:pPr>
    </w:lvl>
    <w:lvl w:ilvl="6">
      <w:start w:val="1"/>
      <w:numFmt w:val="decimal"/>
      <w:lvlText w:val="%7."/>
      <w:lvlJc w:val="left"/>
      <w:pPr>
        <w:tabs>
          <w:tab w:val="left" w:pos="0"/>
        </w:tabs>
        <w:ind w:left="2940" w:hanging="420"/>
      </w:pPr>
    </w:lvl>
    <w:lvl w:ilvl="7">
      <w:start w:val="1"/>
      <w:numFmt w:val="lowerLetter"/>
      <w:lvlText w:val="%8)"/>
      <w:lvlJc w:val="left"/>
      <w:pPr>
        <w:tabs>
          <w:tab w:val="left" w:pos="0"/>
        </w:tabs>
        <w:ind w:left="3360" w:hanging="420"/>
      </w:pPr>
    </w:lvl>
    <w:lvl w:ilvl="8">
      <w:start w:val="1"/>
      <w:numFmt w:val="lowerRoman"/>
      <w:lvlText w:val="%9."/>
      <w:lvlJc w:val="right"/>
      <w:pPr>
        <w:tabs>
          <w:tab w:val="left" w:pos="0"/>
        </w:tabs>
        <w:ind w:left="3780" w:hanging="420"/>
      </w:pPr>
    </w:lvl>
  </w:abstractNum>
  <w:num w:numId="1" w16cid:durableId="1667367966">
    <w:abstractNumId w:val="0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bordersDoNotSurroundHeader/>
  <w:bordersDoNotSurroundFooter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20"/>
  <w:drawingGridVerticalSpacing w:val="156"/>
  <w:noPunctuationKerning/>
  <w:characterSpacingControl w:val="compressPunctuation"/>
  <w:doNotValidateAgainstSchema/>
  <w:doNotDemarcateInvalidXml/>
  <w:hdrShapeDefaults>
    <o:shapedefaults v:ext="edit" spidmax="2050" strokecolor="#739cc3">
      <v:fill angle="90" type="gradient">
        <o:fill v:ext="view" type="gradientUnscaled"/>
      </v:fill>
      <v:stroke color="#739cc3" weight="1.25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commondata" w:val="eyJoZGlkIjoiYzYyNmFkM2E2ODllZjkxOWVjZTVlZDhhZmE4ZGFlNDEifQ=="/>
  </w:docVars>
  <w:rsids>
    <w:rsidRoot w:val="6B29695E"/>
    <w:rsid w:val="004D1F40"/>
    <w:rsid w:val="005F6F94"/>
    <w:rsid w:val="00704883"/>
    <w:rsid w:val="007B1713"/>
    <w:rsid w:val="00880226"/>
    <w:rsid w:val="00A975D9"/>
    <w:rsid w:val="00CC77AB"/>
    <w:rsid w:val="00F44785"/>
    <w:rsid w:val="180321B8"/>
    <w:rsid w:val="1B31760F"/>
    <w:rsid w:val="22781780"/>
    <w:rsid w:val="3BE13B92"/>
    <w:rsid w:val="40F77387"/>
    <w:rsid w:val="4E35640B"/>
    <w:rsid w:val="580D43EE"/>
    <w:rsid w:val="66A63480"/>
    <w:rsid w:val="6B29695E"/>
    <w:rsid w:val="6CEB78F6"/>
    <w:rsid w:val="71CA62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 strokecolor="#739cc3">
      <v:fill angle="90" type="gradient">
        <o:fill v:ext="view" type="gradientUnscaled"/>
      </v:fill>
      <v:stroke color="#739cc3" weight="1.25pt"/>
    </o:shapedefaults>
    <o:shapelayout v:ext="edit">
      <o:idmap v:ext="edit" data="2"/>
    </o:shapelayout>
  </w:shapeDefaults>
  <w:decimalSymbol w:val="."/>
  <w:listSeparator w:val=","/>
  <w14:docId w14:val="13398BFE"/>
  <w15:docId w15:val="{BA7FDB5C-CD4E-493B-B5AA-AF06939F15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0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semiHidden="1" w:unhideWhenUsed="1"/>
    <w:lsdException w:name="Quote" w:semiHidden="1" w:unhideWhenUsed="1"/>
    <w:lsdException w:name="Intense Quote" w:semiHidden="1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pPr>
      <w:widowControl w:val="0"/>
      <w:jc w:val="both"/>
    </w:pPr>
    <w:rPr>
      <w:kern w:val="2"/>
      <w:sz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pPr>
      <w:spacing w:before="100" w:beforeAutospacing="1" w:after="100" w:afterAutospacing="1"/>
      <w:jc w:val="left"/>
    </w:pPr>
    <w:rPr>
      <w:kern w:val="0"/>
      <w:sz w:val="24"/>
    </w:rPr>
  </w:style>
  <w:style w:type="character" w:styleId="a4">
    <w:name w:val="Strong"/>
    <w:basedOn w:val="a0"/>
    <w:uiPriority w:val="22"/>
    <w:qFormat/>
    <w:rPr>
      <w:b/>
    </w:rPr>
  </w:style>
  <w:style w:type="paragraph" w:styleId="a5">
    <w:name w:val="header"/>
    <w:basedOn w:val="a"/>
    <w:link w:val="a6"/>
    <w:unhideWhenUsed/>
    <w:rsid w:val="00880226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6">
    <w:name w:val="页眉 字符"/>
    <w:basedOn w:val="a0"/>
    <w:link w:val="a5"/>
    <w:rsid w:val="00880226"/>
    <w:rPr>
      <w:kern w:val="2"/>
      <w:sz w:val="18"/>
      <w:szCs w:val="18"/>
    </w:rPr>
  </w:style>
  <w:style w:type="paragraph" w:styleId="a7">
    <w:name w:val="footer"/>
    <w:basedOn w:val="a"/>
    <w:link w:val="a8"/>
    <w:unhideWhenUsed/>
    <w:rsid w:val="0088022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8">
    <w:name w:val="页脚 字符"/>
    <w:basedOn w:val="a0"/>
    <w:link w:val="a7"/>
    <w:rsid w:val="00880226"/>
    <w:rPr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pn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4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theme" Target="theme/theme1.xml"/><Relationship Id="rId8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56</TotalTime>
  <Pages>12</Pages>
  <Words>114</Words>
  <Characters>654</Characters>
  <Application>Microsoft Office Word</Application>
  <DocSecurity>0</DocSecurity>
  <Lines>5</Lines>
  <Paragraphs>1</Paragraphs>
  <ScaleCrop>false</ScaleCrop>
  <Company/>
  <LinksUpToDate>false</LinksUpToDate>
  <CharactersWithSpaces>767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昨天小编把DL-2003数据导出步骤教给大家了，反响还不错，今天把DL-201 202 2007数据导出步骤再给大家详细讲下，相对DL-2003比较复杂。</dc:title>
  <dc:creator>Administrator</dc:creator>
  <cp:lastModifiedBy>昭 赵</cp:lastModifiedBy>
  <cp:revision>4</cp:revision>
  <dcterms:created xsi:type="dcterms:W3CDTF">2015-12-03T08:14:00Z</dcterms:created>
  <dcterms:modified xsi:type="dcterms:W3CDTF">2024-07-30T05:11:00Z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2052-12.1.0.17147</vt:lpwstr>
  </property>
  <property fmtid="{D5CDD505-2E9C-101B-9397-08002B2CF9AE}" pid="3" name="ICV">
    <vt:lpwstr>3136D0A0E0F744FE98B3177D142D802F_13</vt:lpwstr>
  </property>
</Properties>
</file>